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3059A7">
      <w:pPr>
        <w:tabs>
          <w:tab w:val="center" w:pos="1383"/>
          <w:tab w:val="center" w:pos="6837"/>
        </w:tabs>
        <w:spacing w:after="26"/>
        <w:ind w:left="0" w:firstLine="0"/>
        <w:jc w:val="left"/>
      </w:pPr>
      <w:r>
        <w:t xml:space="preserve">РАССМОТРЕНО </w:t>
      </w:r>
      <w:r>
        <w:tab/>
        <w:t xml:space="preserve">УТВЕРЖДЕНО </w:t>
      </w:r>
    </w:p>
    <w:p w:rsidR="00595D10" w:rsidRDefault="003059A7">
      <w:pPr>
        <w:tabs>
          <w:tab w:val="center" w:pos="2584"/>
          <w:tab w:val="center" w:pos="7095"/>
        </w:tabs>
        <w:spacing w:after="22"/>
        <w:ind w:left="0" w:firstLine="0"/>
        <w:jc w:val="left"/>
      </w:pPr>
      <w:r>
        <w:t xml:space="preserve">На заседании педагогического совета </w:t>
      </w:r>
      <w:r>
        <w:tab/>
        <w:t xml:space="preserve">приказом директора </w:t>
      </w:r>
    </w:p>
    <w:p w:rsidR="00595D10" w:rsidRDefault="003059A7" w:rsidP="00595D10">
      <w:pPr>
        <w:tabs>
          <w:tab w:val="center" w:pos="2584"/>
          <w:tab w:val="center" w:pos="7095"/>
        </w:tabs>
        <w:spacing w:after="22"/>
        <w:ind w:left="0" w:firstLine="0"/>
        <w:jc w:val="left"/>
      </w:pPr>
      <w:r>
        <w:t>МБОУ СОШ №1 г.Грязи</w:t>
      </w:r>
      <w:r w:rsidR="00595D10">
        <w:t xml:space="preserve">                                          </w:t>
      </w:r>
      <w:r w:rsidR="00595D10">
        <w:t>от «</w:t>
      </w:r>
      <w:r w:rsidR="00595D10" w:rsidRPr="00595D10">
        <w:t xml:space="preserve">    </w:t>
      </w:r>
      <w:r w:rsidR="00595D10">
        <w:t>» г. №</w:t>
      </w:r>
    </w:p>
    <w:p w:rsidR="00595D10" w:rsidRDefault="00595D10" w:rsidP="00595D10">
      <w:pPr>
        <w:tabs>
          <w:tab w:val="center" w:pos="3133"/>
          <w:tab w:val="center" w:pos="7700"/>
        </w:tabs>
        <w:spacing w:after="0"/>
        <w:ind w:left="0" w:firstLine="0"/>
        <w:jc w:val="left"/>
      </w:pPr>
      <w:r>
        <w:t>Протокол от «» г. №                                          ______________Е.Г. Кочанов</w:t>
      </w:r>
    </w:p>
    <w:p w:rsidR="00595D10" w:rsidRDefault="00595D10" w:rsidP="00595D10">
      <w:pPr>
        <w:tabs>
          <w:tab w:val="center" w:pos="2500"/>
          <w:tab w:val="center" w:pos="7589"/>
        </w:tabs>
        <w:spacing w:after="318"/>
        <w:ind w:left="0" w:firstLine="0"/>
      </w:pPr>
    </w:p>
    <w:p w:rsidR="00EE16A5" w:rsidRDefault="00EE16A5" w:rsidP="00595D10">
      <w:pPr>
        <w:tabs>
          <w:tab w:val="left" w:pos="6075"/>
        </w:tabs>
        <w:spacing w:after="13"/>
      </w:pPr>
    </w:p>
    <w:p w:rsidR="00EE16A5" w:rsidRDefault="003059A7">
      <w:pPr>
        <w:tabs>
          <w:tab w:val="center" w:pos="3133"/>
          <w:tab w:val="center" w:pos="770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EE16A5" w:rsidRDefault="003059A7">
      <w:pPr>
        <w:spacing w:after="0" w:line="259" w:lineRule="auto"/>
        <w:ind w:left="3133" w:firstLine="0"/>
        <w:jc w:val="left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0" w:line="259" w:lineRule="auto"/>
        <w:ind w:left="598" w:firstLine="0"/>
        <w:jc w:val="center"/>
      </w:pPr>
      <w:r>
        <w:rPr>
          <w:sz w:val="32"/>
          <w:szCs w:val="32"/>
        </w:rPr>
        <w:t xml:space="preserve"> </w:t>
      </w:r>
    </w:p>
    <w:p w:rsidR="00EE16A5" w:rsidRDefault="003059A7">
      <w:pPr>
        <w:spacing w:after="22" w:line="259" w:lineRule="auto"/>
        <w:ind w:left="589" w:firstLine="0"/>
        <w:jc w:val="center"/>
      </w:pPr>
      <w:r>
        <w:t xml:space="preserve"> </w:t>
      </w:r>
    </w:p>
    <w:p w:rsidR="00EE16A5" w:rsidRDefault="003059A7">
      <w:pPr>
        <w:spacing w:after="160" w:line="259" w:lineRule="auto"/>
        <w:ind w:left="0" w:firstLine="0"/>
        <w:jc w:val="left"/>
      </w:pPr>
      <w:r>
        <w:br w:type="page"/>
      </w:r>
    </w:p>
    <w:p w:rsidR="00EE16A5" w:rsidRDefault="003059A7">
      <w:pPr>
        <w:spacing w:after="14" w:line="267" w:lineRule="auto"/>
        <w:ind w:left="1169" w:right="642" w:firstLine="340"/>
        <w:jc w:val="center"/>
      </w:pPr>
      <w:r>
        <w:lastRenderedPageBreak/>
        <w:t xml:space="preserve">ОТЧЕТ </w:t>
      </w:r>
    </w:p>
    <w:p w:rsidR="00EE16A5" w:rsidRDefault="003059A7">
      <w:pPr>
        <w:spacing w:after="14" w:line="267" w:lineRule="auto"/>
        <w:ind w:left="1169" w:right="643" w:firstLine="340"/>
        <w:jc w:val="center"/>
      </w:pPr>
      <w:r>
        <w:t xml:space="preserve">о результатах самообследования </w:t>
      </w:r>
    </w:p>
    <w:p w:rsidR="00EE16A5" w:rsidRDefault="003059A7">
      <w:pPr>
        <w:spacing w:after="14" w:line="267" w:lineRule="auto"/>
        <w:ind w:left="1169" w:right="640" w:firstLine="340"/>
        <w:jc w:val="center"/>
      </w:pPr>
      <w:r>
        <w:t xml:space="preserve">муниципального бюджетного общеобразовательного  учреждения средней общеобразовательной  школы №1 города Грязи </w:t>
      </w:r>
    </w:p>
    <w:p w:rsidR="00EE16A5" w:rsidRDefault="003059A7">
      <w:pPr>
        <w:spacing w:after="14" w:line="267" w:lineRule="auto"/>
        <w:ind w:left="1169" w:right="642" w:firstLine="340"/>
        <w:jc w:val="center"/>
      </w:pPr>
      <w:r>
        <w:t xml:space="preserve">за 2022 год </w:t>
      </w:r>
    </w:p>
    <w:p w:rsidR="00EE16A5" w:rsidRDefault="003059A7">
      <w:pPr>
        <w:spacing w:after="26" w:line="259" w:lineRule="auto"/>
        <w:ind w:left="319" w:right="361" w:firstLine="341"/>
        <w:jc w:val="center"/>
      </w:pPr>
      <w:r>
        <w:rPr>
          <w:b/>
        </w:rPr>
        <w:t xml:space="preserve">Оглавление </w:t>
      </w:r>
    </w:p>
    <w:sdt>
      <w:sdtPr>
        <w:id w:val="416529955"/>
      </w:sdtPr>
      <w:sdtEndPr/>
      <w:sdtContent>
        <w:p w:rsidR="00EE16A5" w:rsidRDefault="00EE16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r>
            <w:fldChar w:fldCharType="begin"/>
          </w:r>
          <w:r w:rsidR="003059A7">
            <w:instrText xml:space="preserve"> TOC \h \u \z </w:instrText>
          </w:r>
          <w:r>
            <w:fldChar w:fldCharType="separate"/>
          </w:r>
          <w:hyperlink w:anchor="_heading=h.gjdgxs">
            <w:r w:rsidR="003059A7">
              <w:t>I.  Аналитическая часть</w:t>
            </w:r>
            <w:r w:rsidR="003059A7">
              <w:tab/>
              <w:t xml:space="preserve">3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hyperlink w:anchor="_heading=h.30j0zll">
            <w:r w:rsidR="003059A7">
              <w:t>1.</w:t>
            </w:r>
          </w:hyperlink>
          <w:hyperlink w:anchor="_heading=h.30j0zll">
            <w:r w:rsidR="003059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hyperlink>
          <w:hyperlink w:anchor="_heading=h.30j0zll">
            <w:r w:rsidR="003059A7">
              <w:t>Образовательная деятельность</w:t>
            </w:r>
            <w:r w:rsidR="003059A7">
              <w:tab/>
              <w:t xml:space="preserve">3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hyperlink w:anchor="_heading=h.1fob9te">
            <w:r w:rsidR="003059A7">
              <w:t>2.</w:t>
            </w:r>
          </w:hyperlink>
          <w:hyperlink w:anchor="_heading=h.1fob9te">
            <w:r w:rsidR="003059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hyperlink>
          <w:hyperlink w:anchor="_heading=h.1fob9te">
            <w:r w:rsidR="003059A7">
              <w:t>Оценка системы управления организации</w:t>
            </w:r>
            <w:r w:rsidR="003059A7">
              <w:tab/>
              <w:t xml:space="preserve">4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hyperlink w:anchor="_heading=h.3znysh7">
            <w:r w:rsidR="003059A7">
              <w:t>3.</w:t>
            </w:r>
          </w:hyperlink>
          <w:hyperlink w:anchor="_heading=h.3znysh7">
            <w:r w:rsidR="003059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hyperlink>
          <w:hyperlink w:anchor="_heading=h.3znysh7">
            <w:r w:rsidR="003059A7">
              <w:t>Оценка содержания и качества подготовки обучающихся, организации учебного процесса, востребованности выпускников</w:t>
            </w:r>
            <w:r w:rsidR="003059A7">
              <w:tab/>
              <w:t xml:space="preserve">5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2et92p0">
            <w:r w:rsidR="003059A7">
              <w:t>3.1. Успеваемость</w:t>
            </w:r>
            <w:r w:rsidR="003059A7">
              <w:tab/>
              <w:t xml:space="preserve">5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3dy6vkm">
            <w:r w:rsidR="003059A7">
              <w:t>3.2. Сведения об участии учащихся в олимпиадах различных уровней</w:t>
            </w:r>
            <w:r w:rsidR="003059A7">
              <w:tab/>
              <w:t xml:space="preserve">5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1t3h5sf">
            <w:r w:rsidR="003059A7">
              <w:t>3.3. Режим работы</w:t>
            </w:r>
            <w:r w:rsidR="003059A7">
              <w:tab/>
              <w:t xml:space="preserve">6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4d34og8">
            <w:r w:rsidR="003059A7">
              <w:t>3.4. Характеристика образовательного пространства</w:t>
            </w:r>
            <w:r w:rsidR="003059A7">
              <w:tab/>
              <w:t xml:space="preserve">6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2s8eyo1">
            <w:r w:rsidR="003059A7">
              <w:t>3.5. Контингент учащихся</w:t>
            </w:r>
            <w:r w:rsidR="003059A7">
              <w:tab/>
              <w:t xml:space="preserve">7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17dp8vu">
            <w:r w:rsidR="003059A7">
              <w:t>3.6. Организация питания</w:t>
            </w:r>
            <w:r w:rsidR="003059A7">
              <w:tab/>
              <w:t xml:space="preserve">8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3rdcrjn">
            <w:r w:rsidR="003059A7">
              <w:t>3.7. Вариативность форм получения образования</w:t>
            </w:r>
            <w:r w:rsidR="003059A7">
              <w:tab/>
              <w:t xml:space="preserve">8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26in1rg">
            <w:r w:rsidR="003059A7">
              <w:t>3.8. Структура методической службы</w:t>
            </w:r>
            <w:r w:rsidR="003059A7">
              <w:tab/>
              <w:t xml:space="preserve">9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hyperlink w:anchor="_heading=h.lnxbz9">
            <w:r w:rsidR="003059A7">
              <w:t>4.</w:t>
            </w:r>
          </w:hyperlink>
          <w:hyperlink w:anchor="_heading=h.lnxbz9">
            <w:r w:rsidR="003059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hyperlink>
          <w:hyperlink w:anchor="_heading=h.lnxbz9">
            <w:r w:rsidR="003059A7">
              <w:t>Оценка качества кадрового, учебно-методического, библиотечно-</w:t>
            </w:r>
            <w:r w:rsidR="003059A7">
              <w:tab/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hyperlink w:anchor="_heading=h.35nkun2">
            <w:r w:rsidR="003059A7">
              <w:t>информационного обеспечения, материально-технической базы</w:t>
            </w:r>
            <w:r w:rsidR="003059A7">
              <w:tab/>
              <w:t xml:space="preserve">10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1ksv4uv">
            <w:r w:rsidR="003059A7">
              <w:t>4.1. Укомплектованность кадрами</w:t>
            </w:r>
            <w:r w:rsidR="003059A7">
              <w:tab/>
              <w:t xml:space="preserve">10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44sinio">
            <w:r w:rsidR="003059A7">
              <w:t>4.2. Учебно-методическое обеспечение</w:t>
            </w:r>
            <w:r w:rsidR="003059A7">
              <w:tab/>
              <w:t xml:space="preserve">11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2jxsxqh">
            <w:r w:rsidR="003059A7">
              <w:t>4.3. Библиотечно-информационное обеспечение</w:t>
            </w:r>
            <w:r w:rsidR="003059A7">
              <w:tab/>
              <w:t xml:space="preserve">11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z337ya">
            <w:r w:rsidR="003059A7">
              <w:t>4.4. Материально-техническая база</w:t>
            </w:r>
            <w:r w:rsidR="003059A7">
              <w:tab/>
              <w:t xml:space="preserve">12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spacing w:after="0"/>
            <w:ind w:left="25" w:right="206"/>
          </w:pPr>
          <w:hyperlink w:anchor="_heading=h.3j2qqm3">
            <w:r w:rsidR="003059A7">
              <w:t>4.5. Финансово-хозяйственная деятельность</w:t>
            </w:r>
            <w:r w:rsidR="003059A7">
              <w:tab/>
              <w:t xml:space="preserve">12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hyperlink w:anchor="_heading=h.1y810tw">
            <w:r w:rsidR="003059A7">
              <w:t>5.</w:t>
            </w:r>
          </w:hyperlink>
          <w:hyperlink w:anchor="_heading=h.1y810tw">
            <w:r w:rsidR="003059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hyperlink>
          <w:hyperlink w:anchor="_heading=h.1y810tw">
            <w:r w:rsidR="003059A7">
              <w:t>Оценка функционирования внутренней системы оценки качества образования</w:t>
            </w:r>
            <w:r w:rsidR="003059A7">
              <w:tab/>
              <w:t xml:space="preserve">14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hyperlink w:anchor="_heading=h.4i7ojhp">
            <w:r w:rsidR="003059A7">
              <w:t>6.</w:t>
            </w:r>
          </w:hyperlink>
          <w:hyperlink w:anchor="_heading=h.4i7ojhp">
            <w:r w:rsidR="003059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hyperlink>
          <w:hyperlink w:anchor="_heading=h.4i7ojhp">
            <w:r w:rsidR="003059A7">
              <w:t>Самооценка деятельности образовательной организации</w:t>
            </w:r>
            <w:r w:rsidR="003059A7">
              <w:tab/>
              <w:t xml:space="preserve">14 </w:t>
            </w:r>
          </w:hyperlink>
        </w:p>
        <w:p w:rsidR="00EE16A5" w:rsidRDefault="0079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60"/>
            </w:tabs>
            <w:ind w:left="25" w:right="203"/>
          </w:pPr>
          <w:hyperlink w:anchor="_heading=h.2xcytpi">
            <w:r w:rsidR="003059A7">
              <w:t>II.</w:t>
            </w:r>
          </w:hyperlink>
          <w:hyperlink w:anchor="_heading=h.2xcytpi">
            <w:r w:rsidR="003059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hyperlink>
          <w:hyperlink w:anchor="_heading=h.2xcytpi">
            <w:r w:rsidR="003059A7">
              <w:t>Показатели деятельности организации, подлежащей самообследованию</w:t>
            </w:r>
            <w:r w:rsidR="003059A7">
              <w:tab/>
              <w:t xml:space="preserve">15 </w:t>
            </w:r>
          </w:hyperlink>
        </w:p>
        <w:p w:rsidR="00EE16A5" w:rsidRDefault="00EE16A5">
          <w:r>
            <w:fldChar w:fldCharType="end"/>
          </w:r>
        </w:p>
      </w:sdtContent>
    </w:sdt>
    <w:p w:rsidR="00EE16A5" w:rsidRDefault="003059A7">
      <w:pPr>
        <w:spacing w:after="6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E16A5" w:rsidRDefault="003059A7">
      <w:pPr>
        <w:spacing w:after="18" w:line="259" w:lineRule="auto"/>
        <w:ind w:left="142" w:firstLine="0"/>
        <w:jc w:val="left"/>
      </w:pPr>
      <w:r>
        <w:t xml:space="preserve"> </w:t>
      </w:r>
    </w:p>
    <w:p w:rsidR="00EE16A5" w:rsidRDefault="003059A7">
      <w:pPr>
        <w:spacing w:after="18" w:line="259" w:lineRule="auto"/>
        <w:ind w:left="142" w:firstLine="0"/>
        <w:jc w:val="left"/>
      </w:pPr>
      <w:r>
        <w:t xml:space="preserve"> </w:t>
      </w:r>
    </w:p>
    <w:p w:rsidR="00EE16A5" w:rsidRDefault="003059A7">
      <w:pPr>
        <w:spacing w:after="21" w:line="259" w:lineRule="auto"/>
        <w:ind w:left="142" w:firstLine="0"/>
        <w:jc w:val="left"/>
      </w:pPr>
      <w:r>
        <w:t xml:space="preserve"> </w:t>
      </w:r>
    </w:p>
    <w:p w:rsidR="00EE16A5" w:rsidRDefault="003059A7">
      <w:pPr>
        <w:spacing w:after="18" w:line="259" w:lineRule="auto"/>
        <w:ind w:left="142" w:firstLine="0"/>
        <w:jc w:val="left"/>
      </w:pPr>
      <w:r>
        <w:t xml:space="preserve"> </w:t>
      </w:r>
    </w:p>
    <w:p w:rsidR="00EE16A5" w:rsidRDefault="003059A7">
      <w:pPr>
        <w:spacing w:after="18" w:line="259" w:lineRule="auto"/>
        <w:ind w:left="142" w:firstLine="0"/>
        <w:jc w:val="left"/>
      </w:pPr>
      <w:r>
        <w:t xml:space="preserve"> </w:t>
      </w:r>
    </w:p>
    <w:p w:rsidR="00EE16A5" w:rsidRDefault="003059A7">
      <w:pPr>
        <w:spacing w:after="18" w:line="259" w:lineRule="auto"/>
        <w:ind w:left="142" w:firstLine="0"/>
        <w:jc w:val="left"/>
      </w:pPr>
      <w:r>
        <w:t xml:space="preserve"> </w:t>
      </w:r>
    </w:p>
    <w:p w:rsidR="00EE16A5" w:rsidRDefault="003059A7">
      <w:pPr>
        <w:spacing w:after="21" w:line="259" w:lineRule="auto"/>
        <w:ind w:left="142" w:firstLine="0"/>
        <w:jc w:val="left"/>
      </w:pPr>
      <w:r>
        <w:lastRenderedPageBreak/>
        <w:t xml:space="preserve"> </w:t>
      </w:r>
    </w:p>
    <w:p w:rsidR="00EE16A5" w:rsidRDefault="003059A7">
      <w:pPr>
        <w:spacing w:after="19" w:line="259" w:lineRule="auto"/>
        <w:ind w:left="142" w:firstLine="0"/>
        <w:jc w:val="left"/>
      </w:pPr>
      <w:r>
        <w:t xml:space="preserve"> </w:t>
      </w:r>
    </w:p>
    <w:p w:rsidR="00EE16A5" w:rsidRDefault="003059A7" w:rsidP="00595D10">
      <w:pPr>
        <w:spacing w:after="18" w:line="259" w:lineRule="auto"/>
        <w:ind w:left="0" w:firstLine="0"/>
        <w:jc w:val="center"/>
      </w:pPr>
      <w:bookmarkStart w:id="0" w:name="_GoBack"/>
      <w:bookmarkEnd w:id="0"/>
      <w:r>
        <w:rPr>
          <w:sz w:val="32"/>
          <w:szCs w:val="32"/>
        </w:rPr>
        <w:t>I.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sz w:val="32"/>
          <w:szCs w:val="32"/>
        </w:rPr>
        <w:t>Аналитическая часть</w:t>
      </w:r>
    </w:p>
    <w:p w:rsidR="00EE16A5" w:rsidRDefault="003059A7">
      <w:pPr>
        <w:pStyle w:val="1"/>
        <w:spacing w:after="71"/>
        <w:ind w:left="319" w:right="0" w:firstLine="0"/>
        <w:jc w:val="center"/>
      </w:pPr>
      <w:bookmarkStart w:id="1" w:name="_heading=h.30j0zll" w:colFirst="0" w:colLast="0"/>
      <w:bookmarkEnd w:id="1"/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деятельность </w:t>
      </w:r>
    </w:p>
    <w:p w:rsidR="00EE16A5" w:rsidRDefault="003059A7">
      <w:pPr>
        <w:ind w:left="127" w:right="188" w:firstLine="453"/>
      </w:pPr>
      <w:r>
        <w:t>Муниципальное бюджетное общеобразовательное  учреждение средняя общеобразовательная  школа №1города Грязи (далее – Учреждение) создано в соответствии с постановлением Администрации Грязинского муниципального района Липецкой области от 13.12.2021г. №1307 «О создании муниципального бюджетного общеобразовательного учреждения средней общеобразовательной школы №1 города Грязи Грязинского муниципального района Липецкой области».</w:t>
      </w:r>
    </w:p>
    <w:p w:rsidR="00EE16A5" w:rsidRDefault="003059A7">
      <w:pPr>
        <w:ind w:left="127" w:right="188" w:firstLine="453"/>
      </w:pPr>
      <w:r>
        <w:t xml:space="preserve">Организационно-правовая форма Учреждения: </w:t>
      </w:r>
      <w:r>
        <w:rPr>
          <w:u w:val="single"/>
        </w:rPr>
        <w:t>муниципальное общеобразовательное учреждение</w:t>
      </w:r>
      <w:r>
        <w:t xml:space="preserve">.  </w:t>
      </w:r>
    </w:p>
    <w:p w:rsidR="00EE16A5" w:rsidRDefault="003059A7">
      <w:pPr>
        <w:spacing w:after="0" w:line="314" w:lineRule="auto"/>
        <w:ind w:left="596" w:firstLine="0"/>
        <w:jc w:val="left"/>
      </w:pPr>
      <w:r>
        <w:t xml:space="preserve">Тип Учреждения: </w:t>
      </w:r>
      <w:r>
        <w:rPr>
          <w:u w:val="single"/>
        </w:rPr>
        <w:t>общеобразовательная организация</w:t>
      </w:r>
      <w:r>
        <w:t xml:space="preserve">. </w:t>
      </w:r>
    </w:p>
    <w:p w:rsidR="00EE16A5" w:rsidRDefault="003059A7">
      <w:pPr>
        <w:spacing w:after="0" w:line="314" w:lineRule="auto"/>
        <w:ind w:left="127" w:firstLine="443"/>
        <w:jc w:val="left"/>
      </w:pPr>
      <w:r>
        <w:t xml:space="preserve">Полное наименование: </w:t>
      </w:r>
      <w:r>
        <w:rPr>
          <w:u w:val="single"/>
        </w:rPr>
        <w:t>муниципальное бюджетное общеобразовательное учреждение средняя общеобразовательная школа №1 города Грязи Грязинского муниципального района Липецкой области.</w:t>
      </w:r>
      <w:r>
        <w:t xml:space="preserve"> </w:t>
      </w:r>
    </w:p>
    <w:p w:rsidR="00EE16A5" w:rsidRDefault="003059A7">
      <w:pPr>
        <w:spacing w:after="0" w:line="314" w:lineRule="auto"/>
        <w:ind w:left="127" w:firstLine="443"/>
        <w:jc w:val="left"/>
      </w:pPr>
      <w:r>
        <w:t xml:space="preserve">Сокращенное наименование: </w:t>
      </w:r>
      <w:r>
        <w:rPr>
          <w:u w:val="single"/>
        </w:rPr>
        <w:t>МБОУ СОШ №1 г. Грязи.</w:t>
      </w:r>
      <w:r>
        <w:t xml:space="preserve"> </w:t>
      </w:r>
    </w:p>
    <w:p w:rsidR="00EE16A5" w:rsidRDefault="003059A7">
      <w:pPr>
        <w:ind w:left="127" w:right="188" w:firstLine="453"/>
      </w:pPr>
      <w:r>
        <w:t xml:space="preserve">Устав образовательной организации, осуществляющей образовательную деятельность принят в соответствии с частью I Гражданского кодекса Российской Федерации, Федеральным законом от 29.12.2012 № 273-ФЗ «Об образовании в Российской Федерации», Федеральным законом от 03.11.2006 № 174-ФЗ «Об автономных учреждениях» </w:t>
      </w:r>
    </w:p>
    <w:p w:rsidR="00EE16A5" w:rsidRDefault="003059A7">
      <w:pPr>
        <w:ind w:left="127" w:right="188" w:firstLine="453"/>
      </w:pPr>
      <w:r>
        <w:t>Местонахождение Учреждения: 399054, Липецкая область, Грязинский район, ул. Рождественская д.44а</w:t>
      </w:r>
    </w:p>
    <w:p w:rsidR="00EE16A5" w:rsidRDefault="003059A7">
      <w:pPr>
        <w:ind w:left="606" w:right="5592" w:firstLine="341"/>
      </w:pPr>
      <w:r>
        <w:t>Телефон: 8(4742) 370053</w:t>
      </w:r>
    </w:p>
    <w:p w:rsidR="00EE16A5" w:rsidRDefault="003059A7">
      <w:pPr>
        <w:ind w:left="606" w:right="5592" w:firstLine="341"/>
      </w:pPr>
      <w:r>
        <w:t>Е-mail: soh1gr@mail.ru</w:t>
      </w:r>
    </w:p>
    <w:p w:rsidR="00EE16A5" w:rsidRDefault="003059A7">
      <w:pPr>
        <w:spacing w:after="7"/>
        <w:ind w:left="606" w:right="188" w:firstLine="341"/>
      </w:pPr>
      <w:r>
        <w:t>Сайт: https://soh1gr.siteedu.ru/</w:t>
      </w:r>
    </w:p>
    <w:p w:rsidR="00EE16A5" w:rsidRDefault="003059A7">
      <w:pPr>
        <w:ind w:left="127" w:right="188" w:firstLine="453"/>
      </w:pPr>
      <w:r>
        <w:t xml:space="preserve">Документы, на основании которых Учреждение осуществляет свою деятельность.  </w:t>
      </w:r>
    </w:p>
    <w:p w:rsidR="00EE16A5" w:rsidRDefault="003059A7">
      <w:pPr>
        <w:ind w:left="606" w:right="188" w:firstLine="341"/>
      </w:pPr>
      <w:r>
        <w:t xml:space="preserve">В своей деятельности Учреждение руководствуется Конституцией Российской Федерации, </w:t>
      </w:r>
      <w:r>
        <w:tab/>
        <w:t xml:space="preserve">международными </w:t>
      </w:r>
      <w:r>
        <w:tab/>
        <w:t xml:space="preserve">нормативными </w:t>
      </w:r>
      <w:r>
        <w:tab/>
        <w:t xml:space="preserve">правовыми </w:t>
      </w:r>
      <w:r>
        <w:tab/>
        <w:t xml:space="preserve">актами, законодательством Российской Федерации и Липецкой области, приказами федерального органа исполнительной власти в сфере образования, приказами управления образования и науки Липецкой области, приказами и распоряжениями отдела образования администрации Грязинского района, уставом школы. </w:t>
      </w:r>
    </w:p>
    <w:p w:rsidR="00EE16A5" w:rsidRDefault="003059A7">
      <w:pPr>
        <w:spacing w:after="5" w:line="306" w:lineRule="auto"/>
        <w:ind w:left="127" w:right="182" w:firstLine="443"/>
        <w:jc w:val="left"/>
      </w:pPr>
      <w:r>
        <w:lastRenderedPageBreak/>
        <w:t xml:space="preserve">Лицензия </w:t>
      </w:r>
      <w:r>
        <w:tab/>
        <w:t xml:space="preserve">на </w:t>
      </w:r>
      <w:r>
        <w:tab/>
        <w:t xml:space="preserve">правоведения </w:t>
      </w:r>
      <w:r>
        <w:tab/>
        <w:t xml:space="preserve">образовательной </w:t>
      </w:r>
      <w:r>
        <w:tab/>
        <w:t xml:space="preserve">деятельности: </w:t>
      </w:r>
      <w:r>
        <w:tab/>
        <w:t xml:space="preserve">выдана Управлением образования и науки Липецкой области № Л035-01274-48/00610026  от 22 августа 2022 года, срок действия лицензии - бессрочно. </w:t>
      </w:r>
    </w:p>
    <w:p w:rsidR="00EE16A5" w:rsidRDefault="003059A7">
      <w:pPr>
        <w:ind w:left="127" w:right="188" w:firstLine="453"/>
      </w:pPr>
      <w:r>
        <w:t xml:space="preserve">Учреждение имеет лицензию на право ведения образовательной деятельности по следующим образовательным программам:  </w:t>
      </w:r>
    </w:p>
    <w:p w:rsidR="00EE16A5" w:rsidRDefault="003059A7">
      <w:pPr>
        <w:ind w:left="606" w:right="55" w:firstLine="0"/>
      </w:pPr>
      <w:r>
        <w:t xml:space="preserve">программа начального общего образования;  </w:t>
      </w:r>
    </w:p>
    <w:p w:rsidR="00EE16A5" w:rsidRDefault="003059A7">
      <w:pPr>
        <w:ind w:left="606" w:right="55" w:firstLine="0"/>
      </w:pPr>
      <w:r>
        <w:t xml:space="preserve">программа основного общего образования; </w:t>
      </w:r>
    </w:p>
    <w:p w:rsidR="00EE16A5" w:rsidRDefault="003059A7">
      <w:pPr>
        <w:ind w:left="606" w:right="55" w:firstLine="0"/>
      </w:pPr>
      <w:r>
        <w:t xml:space="preserve">программа среднего общего образования; </w:t>
      </w:r>
    </w:p>
    <w:p w:rsidR="00EE16A5" w:rsidRDefault="003059A7">
      <w:pPr>
        <w:ind w:left="606" w:right="55" w:firstLine="0"/>
      </w:pPr>
      <w:r>
        <w:t xml:space="preserve">программа дополнительного образования детей и взрослых. </w:t>
      </w:r>
    </w:p>
    <w:p w:rsidR="00EE16A5" w:rsidRDefault="003059A7">
      <w:pPr>
        <w:spacing w:after="24"/>
        <w:ind w:left="127" w:right="188" w:firstLine="453"/>
      </w:pPr>
      <w:r>
        <w:t xml:space="preserve">ВЫВОД: В 2022 году для организационно-правового обеспечения образовательной деятельности Учреждение располагает основным комплектом учредительной, нормативно-правовой и организационно-распорядительной документации (разработаны и утверждены в соответствии с действующим законодательством локальные нормативные акты; порядок организации и ведение делопроизводства осуществляются в соответствии с утвержденной номенклатурой дел; деятельность школы в течение учебного года осуществляется в соответствии с планом работы школы), которая соответствует предъявляемым требованиям; лицензионные требования и нормативы соблюдаются; правила приема и отчисления учащихся соответствуют действующему законодательству. </w:t>
      </w:r>
    </w:p>
    <w:p w:rsidR="00EE16A5" w:rsidRDefault="003059A7">
      <w:pPr>
        <w:spacing w:after="122" w:line="259" w:lineRule="auto"/>
        <w:ind w:left="596" w:firstLine="0"/>
        <w:jc w:val="left"/>
      </w:pPr>
      <w:r>
        <w:t xml:space="preserve"> </w:t>
      </w:r>
    </w:p>
    <w:p w:rsidR="00EE16A5" w:rsidRDefault="003059A7">
      <w:pPr>
        <w:pStyle w:val="1"/>
        <w:ind w:left="2420" w:right="0" w:firstLine="0"/>
      </w:pPr>
      <w:bookmarkStart w:id="2" w:name="_heading=h.1fob9te" w:colFirst="0" w:colLast="0"/>
      <w:bookmarkEnd w:id="2"/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Оценка системы управления организации </w:t>
      </w:r>
    </w:p>
    <w:p w:rsidR="00EE16A5" w:rsidRDefault="003059A7">
      <w:pPr>
        <w:ind w:left="127" w:right="188" w:firstLine="453"/>
      </w:pPr>
      <w:r>
        <w:t xml:space="preserve">Управление Учреждением осуществляется на принципах открытости и демократичности. В школе спроектирована система управления, оптимальная для формирования общечеловеческих ценностей, свободного развития личности, охраны жизни и здоровья человека. Система управления функционирует в рамках существующего законодательства РФ с учетом социально-экономических, материально-технических и внешних условий.  </w:t>
      </w:r>
    </w:p>
    <w:p w:rsidR="00EE16A5" w:rsidRDefault="003059A7">
      <w:pPr>
        <w:spacing w:after="0"/>
        <w:ind w:left="606" w:right="188" w:firstLine="341"/>
      </w:pPr>
      <w:r>
        <w:t xml:space="preserve">Структура управления Учреждением </w:t>
      </w:r>
    </w:p>
    <w:tbl>
      <w:tblPr>
        <w:tblStyle w:val="a5"/>
        <w:tblW w:w="7932" w:type="dxa"/>
        <w:tblInd w:w="1139" w:type="dxa"/>
        <w:tblLayout w:type="fixed"/>
        <w:tblLook w:val="0400" w:firstRow="0" w:lastRow="0" w:firstColumn="0" w:lastColumn="0" w:noHBand="0" w:noVBand="1"/>
      </w:tblPr>
      <w:tblGrid>
        <w:gridCol w:w="7932"/>
      </w:tblGrid>
      <w:tr w:rsidR="00EE16A5">
        <w:trPr>
          <w:cantSplit/>
          <w:trHeight w:val="377"/>
          <w:tblHeader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Первый уровень – коллегиальные органы управления </w:t>
            </w:r>
          </w:p>
        </w:tc>
      </w:tr>
      <w:tr w:rsidR="00EE16A5">
        <w:trPr>
          <w:cantSplit/>
          <w:trHeight w:val="1123"/>
          <w:tblHeader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75" w:line="259" w:lineRule="auto"/>
              <w:ind w:left="454" w:firstLine="0"/>
              <w:jc w:val="left"/>
            </w:pPr>
            <w:r>
              <w:t xml:space="preserve">Наблюдательный совет </w:t>
            </w:r>
          </w:p>
          <w:p w:rsidR="00EE16A5" w:rsidRDefault="003059A7">
            <w:pPr>
              <w:spacing w:after="73" w:line="259" w:lineRule="auto"/>
              <w:ind w:left="454" w:firstLine="0"/>
              <w:jc w:val="left"/>
            </w:pPr>
            <w:r>
              <w:t xml:space="preserve">Педагогический совет </w:t>
            </w:r>
          </w:p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Общее собрание работников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Второй уровень – администрация школы </w:t>
            </w:r>
          </w:p>
        </w:tc>
      </w:tr>
      <w:tr w:rsidR="00EE16A5">
        <w:trPr>
          <w:cantSplit/>
          <w:trHeight w:val="752"/>
          <w:tblHeader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72" w:line="259" w:lineRule="auto"/>
              <w:ind w:left="454" w:firstLine="0"/>
              <w:jc w:val="left"/>
            </w:pPr>
            <w:r>
              <w:t xml:space="preserve">Директор школы </w:t>
            </w:r>
          </w:p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Заместители директора </w:t>
            </w:r>
          </w:p>
        </w:tc>
      </w:tr>
      <w:tr w:rsidR="00EE16A5">
        <w:trPr>
          <w:cantSplit/>
          <w:trHeight w:val="748"/>
          <w:tblHeader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Default="003059A7">
            <w:pPr>
              <w:spacing w:line="259" w:lineRule="auto"/>
              <w:ind w:left="0" w:firstLine="454"/>
            </w:pPr>
            <w:r>
              <w:lastRenderedPageBreak/>
              <w:t xml:space="preserve">Третий уровень – органы самоуправления педагогических сообществ </w:t>
            </w:r>
          </w:p>
        </w:tc>
      </w:tr>
      <w:tr w:rsidR="00EE16A5">
        <w:trPr>
          <w:cantSplit/>
          <w:trHeight w:val="1124"/>
          <w:tblHeader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76" w:line="259" w:lineRule="auto"/>
              <w:ind w:left="454" w:firstLine="0"/>
              <w:jc w:val="left"/>
            </w:pPr>
            <w:r>
              <w:t xml:space="preserve">Экспертный совет </w:t>
            </w:r>
          </w:p>
          <w:p w:rsidR="00EE16A5" w:rsidRDefault="003059A7">
            <w:pPr>
              <w:spacing w:line="259" w:lineRule="auto"/>
              <w:ind w:left="454" w:right="1872" w:firstLine="0"/>
            </w:pPr>
            <w:r>
              <w:t xml:space="preserve">Школьные педагогические сообщества </w:t>
            </w:r>
          </w:p>
          <w:p w:rsidR="00EE16A5" w:rsidRDefault="003059A7">
            <w:pPr>
              <w:spacing w:line="259" w:lineRule="auto"/>
              <w:ind w:left="454" w:right="1872" w:firstLine="0"/>
            </w:pPr>
            <w:r>
              <w:t xml:space="preserve">Совет профилактики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Четвертый уровень </w:t>
            </w:r>
          </w:p>
        </w:tc>
      </w:tr>
      <w:tr w:rsidR="00EE16A5">
        <w:trPr>
          <w:cantSplit/>
          <w:trHeight w:val="1122"/>
          <w:tblHeader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73" w:line="259" w:lineRule="auto"/>
              <w:ind w:left="454" w:firstLine="0"/>
              <w:jc w:val="left"/>
            </w:pPr>
            <w:r>
              <w:t xml:space="preserve">Совет учащихся </w:t>
            </w:r>
          </w:p>
          <w:p w:rsidR="00EE16A5" w:rsidRDefault="003059A7">
            <w:pPr>
              <w:spacing w:after="73" w:line="259" w:lineRule="auto"/>
              <w:ind w:left="454" w:firstLine="0"/>
              <w:jc w:val="left"/>
            </w:pPr>
            <w:r>
              <w:t xml:space="preserve">Совет родителей(законных представителей) </w:t>
            </w:r>
          </w:p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Органы самоуправления классных коллективов </w:t>
            </w:r>
          </w:p>
        </w:tc>
      </w:tr>
    </w:tbl>
    <w:p w:rsidR="00EE16A5" w:rsidRDefault="003059A7">
      <w:pPr>
        <w:spacing w:after="0" w:line="259" w:lineRule="auto"/>
        <w:ind w:left="596" w:firstLine="0"/>
        <w:jc w:val="left"/>
      </w:pPr>
      <w:r>
        <w:t xml:space="preserve"> </w:t>
      </w:r>
    </w:p>
    <w:p w:rsidR="00EE16A5" w:rsidRDefault="003059A7">
      <w:pPr>
        <w:spacing w:after="26"/>
        <w:ind w:left="127" w:right="188" w:firstLine="453"/>
      </w:pPr>
      <w:r>
        <w:t xml:space="preserve">ВЫВОД: организационная структура управления соответствует задачам развития образовательной организации и фактическому исполнению функций субъектов управления в 2022 году. </w:t>
      </w:r>
    </w:p>
    <w:p w:rsidR="00EE16A5" w:rsidRDefault="003059A7">
      <w:pPr>
        <w:spacing w:after="124" w:line="259" w:lineRule="auto"/>
        <w:ind w:left="596" w:firstLine="0"/>
        <w:jc w:val="left"/>
      </w:pPr>
      <w:r>
        <w:t xml:space="preserve"> </w:t>
      </w:r>
    </w:p>
    <w:p w:rsidR="00EE16A5" w:rsidRDefault="003059A7">
      <w:pPr>
        <w:pStyle w:val="1"/>
        <w:spacing w:after="54"/>
        <w:ind w:left="2180" w:right="0" w:hanging="1620"/>
      </w:pPr>
      <w:bookmarkStart w:id="3" w:name="_heading=h.3znysh7" w:colFirst="0" w:colLast="0"/>
      <w:bookmarkEnd w:id="3"/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Оценка содержания и качества подготовки обучающихся, организации учебного процесса, востребованности выпускников </w:t>
      </w:r>
    </w:p>
    <w:p w:rsidR="00EE16A5" w:rsidRDefault="003059A7">
      <w:pPr>
        <w:pStyle w:val="2"/>
        <w:tabs>
          <w:tab w:val="center" w:pos="713"/>
          <w:tab w:val="center" w:pos="2444"/>
        </w:tabs>
        <w:ind w:left="0" w:firstLine="0"/>
      </w:pPr>
      <w:bookmarkStart w:id="4" w:name="_heading=h.2et92p0" w:colFirst="0" w:colLast="0"/>
      <w:bookmarkEnd w:id="4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3.1.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Успеваемость </w:t>
      </w:r>
    </w:p>
    <w:p w:rsidR="00EE16A5" w:rsidRDefault="003059A7">
      <w:pPr>
        <w:spacing w:after="0"/>
        <w:ind w:left="127" w:right="188" w:firstLine="360"/>
      </w:pPr>
      <w:bookmarkStart w:id="5" w:name="_heading=h.tyjcwt" w:colFirst="0" w:colLast="0"/>
      <w:bookmarkEnd w:id="5"/>
      <w:r>
        <w:t xml:space="preserve">Итоги образовательной деятельности педагогического коллектива на конец 1 четверти 2022-2023 учебного года представлены в таблице: </w:t>
      </w:r>
    </w:p>
    <w:tbl>
      <w:tblPr>
        <w:tblStyle w:val="a6"/>
        <w:tblW w:w="9921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2406"/>
        <w:gridCol w:w="1985"/>
        <w:gridCol w:w="1985"/>
        <w:gridCol w:w="1985"/>
        <w:gridCol w:w="1560"/>
      </w:tblGrid>
      <w:tr w:rsidR="00EE16A5">
        <w:trPr>
          <w:cantSplit/>
          <w:trHeight w:val="773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Параметры статистики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53" w:firstLine="0"/>
              <w:jc w:val="left"/>
            </w:pPr>
            <w:r>
              <w:t xml:space="preserve">Уровень НОО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52" w:firstLine="0"/>
              <w:jc w:val="left"/>
            </w:pPr>
            <w:r>
              <w:t xml:space="preserve">Уровень ООО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57" w:firstLine="0"/>
              <w:jc w:val="left"/>
            </w:pPr>
            <w:r>
              <w:t xml:space="preserve">Уровень СОО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24" w:firstLine="0"/>
              <w:jc w:val="center"/>
            </w:pPr>
            <w:r>
              <w:t xml:space="preserve">Итого </w:t>
            </w:r>
          </w:p>
        </w:tc>
      </w:tr>
      <w:tr w:rsidR="00EE16A5">
        <w:trPr>
          <w:cantSplit/>
          <w:trHeight w:val="399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По списку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" w:firstLine="0"/>
              <w:jc w:val="center"/>
            </w:pPr>
            <w:r>
              <w:t xml:space="preserve">383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center"/>
            </w:pPr>
            <w:r>
              <w:t xml:space="preserve">416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" w:firstLine="0"/>
              <w:jc w:val="center"/>
            </w:pPr>
            <w:r>
              <w:t xml:space="preserve">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8" w:firstLine="0"/>
              <w:jc w:val="center"/>
            </w:pPr>
            <w:r>
              <w:t xml:space="preserve">846 </w:t>
            </w:r>
          </w:p>
        </w:tc>
      </w:tr>
      <w:tr w:rsidR="00EE16A5">
        <w:trPr>
          <w:cantSplit/>
          <w:trHeight w:val="770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Подлежат аттестации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" w:firstLine="0"/>
              <w:jc w:val="center"/>
            </w:pPr>
            <w:r>
              <w:t xml:space="preserve">289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center"/>
            </w:pPr>
            <w:r>
              <w:t xml:space="preserve">415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" w:firstLine="0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8" w:firstLine="0"/>
              <w:jc w:val="center"/>
            </w:pPr>
            <w:r>
              <w:t xml:space="preserve"> 704</w:t>
            </w:r>
          </w:p>
        </w:tc>
      </w:tr>
      <w:tr w:rsidR="00EE16A5">
        <w:trPr>
          <w:cantSplit/>
          <w:trHeight w:val="396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Аттестованы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" w:firstLine="0"/>
              <w:jc w:val="center"/>
            </w:pPr>
            <w:r>
              <w:t xml:space="preserve">289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center"/>
            </w:pPr>
            <w:r>
              <w:t xml:space="preserve">415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" w:firstLine="0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8" w:firstLine="0"/>
              <w:jc w:val="center"/>
            </w:pPr>
            <w:r>
              <w:t xml:space="preserve">704 </w:t>
            </w:r>
          </w:p>
        </w:tc>
      </w:tr>
      <w:tr w:rsidR="00EE16A5">
        <w:trPr>
          <w:cantSplit/>
          <w:trHeight w:val="766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Учатся на «4» и «5»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" w:firstLine="0"/>
              <w:jc w:val="center"/>
            </w:pPr>
            <w:r>
              <w:t xml:space="preserve">157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center"/>
            </w:pPr>
            <w:r>
              <w:t xml:space="preserve"> 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" w:firstLine="0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8" w:firstLine="0"/>
              <w:jc w:val="center"/>
            </w:pPr>
            <w:r>
              <w:t xml:space="preserve">316 </w:t>
            </w:r>
          </w:p>
        </w:tc>
      </w:tr>
      <w:tr w:rsidR="00EE16A5">
        <w:trPr>
          <w:cantSplit/>
          <w:trHeight w:val="770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71" w:line="259" w:lineRule="auto"/>
              <w:ind w:left="0" w:firstLine="0"/>
              <w:jc w:val="left"/>
            </w:pPr>
            <w:r>
              <w:t xml:space="preserve">Качество знаний </w:t>
            </w:r>
          </w:p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(в %)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" w:firstLine="0"/>
              <w:jc w:val="center"/>
            </w:pPr>
            <w:r>
              <w:t>64%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center"/>
            </w:pPr>
            <w:r>
              <w:t xml:space="preserve">38%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" w:firstLine="0"/>
              <w:jc w:val="center"/>
            </w:pPr>
            <w:r>
              <w:t xml:space="preserve"> 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8" w:firstLine="0"/>
              <w:jc w:val="center"/>
            </w:pPr>
            <w:r>
              <w:t xml:space="preserve">44% </w:t>
            </w:r>
          </w:p>
        </w:tc>
      </w:tr>
      <w:tr w:rsidR="00EE16A5">
        <w:trPr>
          <w:cantSplit/>
          <w:trHeight w:val="396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Не успевают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center"/>
            </w:pPr>
            <w:r>
              <w:t xml:space="preserve">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" w:firstLine="0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8" w:firstLine="0"/>
              <w:jc w:val="center"/>
            </w:pPr>
            <w:r>
              <w:t xml:space="preserve"> 19</w:t>
            </w:r>
          </w:p>
        </w:tc>
      </w:tr>
      <w:tr w:rsidR="00EE16A5">
        <w:trPr>
          <w:cantSplit/>
          <w:trHeight w:val="396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Не аттестованы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" w:firstLine="0"/>
              <w:jc w:val="center"/>
            </w:pPr>
            <w:r>
              <w:t xml:space="preserve">94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center"/>
            </w:pPr>
            <w: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" w:firstLine="0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8" w:firstLine="0"/>
              <w:jc w:val="center"/>
            </w:pPr>
            <w:r>
              <w:t xml:space="preserve">95 </w:t>
            </w:r>
          </w:p>
        </w:tc>
      </w:tr>
      <w:tr w:rsidR="00EE16A5">
        <w:trPr>
          <w:cantSplit/>
          <w:trHeight w:val="770"/>
          <w:tblHeader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69" w:line="259" w:lineRule="auto"/>
              <w:ind w:left="0" w:firstLine="0"/>
              <w:jc w:val="left"/>
            </w:pPr>
            <w:r>
              <w:t xml:space="preserve">Успеваемость  </w:t>
            </w:r>
          </w:p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(в %)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" w:firstLine="0"/>
              <w:jc w:val="center"/>
            </w:pPr>
            <w:r>
              <w:t xml:space="preserve">99,3%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center"/>
            </w:pPr>
            <w:r>
              <w:t xml:space="preserve">95,9%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" w:firstLine="0"/>
              <w:jc w:val="center"/>
            </w:pPr>
            <w: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8" w:firstLine="0"/>
              <w:jc w:val="center"/>
            </w:pPr>
            <w:r>
              <w:t xml:space="preserve"> 97,7%</w:t>
            </w:r>
          </w:p>
        </w:tc>
      </w:tr>
    </w:tbl>
    <w:p w:rsidR="00EE16A5" w:rsidRDefault="003059A7">
      <w:pPr>
        <w:pStyle w:val="2"/>
        <w:ind w:left="878" w:hanging="391"/>
      </w:pPr>
      <w:bookmarkStart w:id="6" w:name="_heading=h.3dy6vkm" w:colFirst="0" w:colLast="0"/>
      <w:bookmarkEnd w:id="6"/>
      <w:r>
        <w:lastRenderedPageBreak/>
        <w:t>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Сведения об участии обучающихся в олимпиадах различных уровней.  </w:t>
      </w:r>
    </w:p>
    <w:p w:rsidR="00EE16A5" w:rsidRDefault="003059A7">
      <w:pPr>
        <w:spacing w:after="0"/>
        <w:ind w:left="127" w:right="188" w:firstLine="453"/>
      </w:pPr>
      <w:r>
        <w:t xml:space="preserve">В 2022 году учащиеся 4-8, 10 классов принимали участие во Всероссийской олимпиаде школьников: </w:t>
      </w:r>
    </w:p>
    <w:tbl>
      <w:tblPr>
        <w:tblStyle w:val="a7"/>
        <w:tblW w:w="8649" w:type="dxa"/>
        <w:tblInd w:w="780" w:type="dxa"/>
        <w:tblLayout w:type="fixed"/>
        <w:tblLook w:val="0400" w:firstRow="0" w:lastRow="0" w:firstColumn="0" w:lastColumn="0" w:noHBand="0" w:noVBand="1"/>
      </w:tblPr>
      <w:tblGrid>
        <w:gridCol w:w="5106"/>
        <w:gridCol w:w="3543"/>
      </w:tblGrid>
      <w:tr w:rsidR="00EE16A5">
        <w:trPr>
          <w:cantSplit/>
          <w:trHeight w:val="379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Предмет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Количество участников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Русский язык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" w:firstLine="0"/>
              <w:jc w:val="center"/>
            </w:pPr>
            <w:r>
              <w:t xml:space="preserve">168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45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Биология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83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Математика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" w:firstLine="0"/>
              <w:jc w:val="center"/>
            </w:pPr>
            <w:r>
              <w:t>145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Обществознание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139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ОБЖ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210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Технология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52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История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 xml:space="preserve">43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63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Экология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25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Право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68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185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Искусство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32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Экономика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21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Литература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34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Астрономия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3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Физика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15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Химия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3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>Информатика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42</w:t>
            </w:r>
          </w:p>
        </w:tc>
      </w:tr>
    </w:tbl>
    <w:p w:rsidR="00EE16A5" w:rsidRDefault="003059A7">
      <w:pPr>
        <w:spacing w:after="0" w:line="259" w:lineRule="auto"/>
        <w:ind w:left="708" w:firstLine="0"/>
        <w:jc w:val="left"/>
      </w:pPr>
      <w:r>
        <w:t xml:space="preserve"> </w:t>
      </w:r>
    </w:p>
    <w:p w:rsidR="00EE16A5" w:rsidRDefault="003059A7">
      <w:pPr>
        <w:spacing w:after="134"/>
        <w:ind w:left="127" w:right="188" w:firstLine="567"/>
      </w:pPr>
      <w:r>
        <w:t xml:space="preserve">Количество учащихся, принимавших участие во ВСОШ в 2022 году, составило 487 человек, что составляет 89% от общего количества учащихся данных классов. </w:t>
      </w:r>
    </w:p>
    <w:p w:rsidR="00EE16A5" w:rsidRDefault="003059A7">
      <w:pPr>
        <w:spacing w:after="0"/>
        <w:ind w:left="127" w:right="188" w:firstLine="567"/>
      </w:pPr>
      <w:r>
        <w:t xml:space="preserve">Количество призовых мест, занятых учащимися (или школьными командами) в интеллектуальных, творческих, спортивных конкурсах: </w:t>
      </w:r>
    </w:p>
    <w:tbl>
      <w:tblPr>
        <w:tblStyle w:val="a8"/>
        <w:tblW w:w="9914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5809"/>
        <w:gridCol w:w="4105"/>
      </w:tblGrid>
      <w:tr w:rsidR="00EE16A5">
        <w:trPr>
          <w:cantSplit/>
          <w:trHeight w:val="334"/>
          <w:tblHeader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Уровень олимпиады/конкурса/соревнования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30" w:firstLine="0"/>
              <w:jc w:val="center"/>
            </w:pPr>
            <w:r>
              <w:t xml:space="preserve">Количество призеров </w:t>
            </w:r>
          </w:p>
        </w:tc>
      </w:tr>
      <w:tr w:rsidR="00EE16A5">
        <w:trPr>
          <w:cantSplit/>
          <w:trHeight w:val="331"/>
          <w:tblHeader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26" w:firstLine="0"/>
              <w:jc w:val="center"/>
            </w:pPr>
            <w:r>
              <w:t xml:space="preserve">Международный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28" w:firstLine="0"/>
              <w:jc w:val="center"/>
            </w:pPr>
            <w:r>
              <w:t xml:space="preserve">12 </w:t>
            </w:r>
          </w:p>
        </w:tc>
      </w:tr>
      <w:tr w:rsidR="00EE16A5">
        <w:trPr>
          <w:cantSplit/>
          <w:trHeight w:val="331"/>
          <w:tblHeader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23" w:firstLine="0"/>
              <w:jc w:val="center"/>
            </w:pPr>
            <w:r>
              <w:t xml:space="preserve">Федеральный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28" w:firstLine="0"/>
              <w:jc w:val="center"/>
            </w:pPr>
            <w:r>
              <w:t xml:space="preserve">8 </w:t>
            </w:r>
          </w:p>
        </w:tc>
      </w:tr>
      <w:tr w:rsidR="00EE16A5">
        <w:trPr>
          <w:cantSplit/>
          <w:trHeight w:val="334"/>
          <w:tblHeader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23" w:firstLine="0"/>
              <w:jc w:val="center"/>
            </w:pPr>
            <w:r>
              <w:t xml:space="preserve">Региональный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28" w:firstLine="0"/>
              <w:jc w:val="center"/>
            </w:pPr>
            <w:r>
              <w:t>3</w:t>
            </w:r>
          </w:p>
        </w:tc>
      </w:tr>
      <w:tr w:rsidR="00EE16A5">
        <w:trPr>
          <w:cantSplit/>
          <w:trHeight w:val="331"/>
          <w:tblHeader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26" w:firstLine="0"/>
              <w:jc w:val="center"/>
            </w:pPr>
            <w:r>
              <w:t xml:space="preserve">Муниципальный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28" w:firstLine="0"/>
              <w:jc w:val="center"/>
            </w:pPr>
            <w:r>
              <w:t>9</w:t>
            </w:r>
          </w:p>
        </w:tc>
      </w:tr>
    </w:tbl>
    <w:p w:rsidR="00EE16A5" w:rsidRDefault="003059A7">
      <w:pPr>
        <w:pStyle w:val="2"/>
        <w:tabs>
          <w:tab w:val="center" w:pos="713"/>
          <w:tab w:val="center" w:pos="2486"/>
        </w:tabs>
        <w:spacing w:after="37"/>
        <w:ind w:left="0" w:firstLine="0"/>
      </w:pPr>
      <w:bookmarkStart w:id="7" w:name="_heading=h.1t3h5sf" w:colFirst="0" w:colLast="0"/>
      <w:bookmarkEnd w:id="7"/>
      <w:r>
        <w:rPr>
          <w:rFonts w:ascii="Calibri" w:eastAsia="Calibri" w:hAnsi="Calibri" w:cs="Calibri"/>
          <w:b w:val="0"/>
          <w:sz w:val="22"/>
          <w:szCs w:val="22"/>
        </w:rPr>
        <w:lastRenderedPageBreak/>
        <w:tab/>
      </w: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Режим работы </w:t>
      </w:r>
    </w:p>
    <w:p w:rsidR="00EE16A5" w:rsidRDefault="003059A7">
      <w:pPr>
        <w:ind w:left="606" w:right="3610" w:firstLine="341"/>
      </w:pPr>
      <w:r>
        <w:t xml:space="preserve">Количество учебных дней в неделю: 5 Количество учебных недель: </w:t>
      </w:r>
    </w:p>
    <w:p w:rsidR="00EE16A5" w:rsidRDefault="003059A7">
      <w:pPr>
        <w:ind w:left="606" w:right="188" w:firstLine="341"/>
      </w:pPr>
      <w:r>
        <w:t xml:space="preserve">1 классы – 33 </w:t>
      </w:r>
    </w:p>
    <w:p w:rsidR="00EE16A5" w:rsidRDefault="003059A7">
      <w:pPr>
        <w:ind w:left="606" w:right="188" w:firstLine="341"/>
      </w:pPr>
      <w:r>
        <w:t xml:space="preserve">2-8, 10 классы – 34 </w:t>
      </w:r>
    </w:p>
    <w:p w:rsidR="00EE16A5" w:rsidRDefault="003059A7">
      <w:pPr>
        <w:ind w:left="606" w:right="188" w:firstLine="341"/>
      </w:pPr>
      <w:r>
        <w:t xml:space="preserve">Сменность занятий: I смена </w:t>
      </w:r>
    </w:p>
    <w:p w:rsidR="00EE16A5" w:rsidRDefault="003059A7">
      <w:pPr>
        <w:ind w:left="606" w:right="4655" w:firstLine="341"/>
      </w:pPr>
      <w:r>
        <w:t xml:space="preserve">Начало учебных занятий: 8:00 Окончание учебных занятий: </w:t>
      </w:r>
    </w:p>
    <w:p w:rsidR="00EE16A5" w:rsidRDefault="003059A7">
      <w:pPr>
        <w:spacing w:after="5" w:line="306" w:lineRule="auto"/>
        <w:ind w:left="596" w:right="1110" w:firstLine="0"/>
        <w:jc w:val="left"/>
      </w:pPr>
      <w:r>
        <w:t xml:space="preserve">1 классы – 10:40 (I четверть), 11:25 (II четверть), 12:20 (III-IV четверть)  2-4 классы - I смена – 13:10 </w:t>
      </w:r>
      <w:r>
        <w:tab/>
        <w:t xml:space="preserve"> 5-8,10 классы - I смена – 14:00. </w:t>
      </w:r>
    </w:p>
    <w:p w:rsidR="00EE16A5" w:rsidRDefault="003059A7">
      <w:pPr>
        <w:spacing w:after="26"/>
        <w:ind w:left="127" w:right="188" w:firstLine="453"/>
      </w:pPr>
      <w:r>
        <w:t xml:space="preserve">В расписании чередуются в течение дня и недели предметы естественно-математического и гуманитарного циклов с уроками музыки, ИЗО, технологии и физкультуры.  </w:t>
      </w:r>
    </w:p>
    <w:p w:rsidR="00EE16A5" w:rsidRDefault="003059A7">
      <w:pPr>
        <w:ind w:left="127" w:right="188" w:firstLine="453"/>
      </w:pPr>
      <w:r>
        <w:t xml:space="preserve">Учитывается ход дневной и недельной кривой умственной работоспособности учащихся. Продолжительность перемен соответствует требованиям.  </w:t>
      </w:r>
    </w:p>
    <w:p w:rsidR="00EE16A5" w:rsidRDefault="003059A7">
      <w:pPr>
        <w:spacing w:after="5" w:line="306" w:lineRule="auto"/>
        <w:ind w:left="127" w:right="182" w:firstLine="443"/>
        <w:jc w:val="left"/>
      </w:pPr>
      <w:r>
        <w:t xml:space="preserve">В 1-х классах применяется «ступенчатый» метод постепенного наращивания учебной нагрузки. Режим работы группы продленного дня соответствует требованиям СанПиНа. </w:t>
      </w:r>
    </w:p>
    <w:p w:rsidR="00EE16A5" w:rsidRDefault="003059A7">
      <w:pPr>
        <w:pStyle w:val="2"/>
        <w:tabs>
          <w:tab w:val="center" w:pos="713"/>
          <w:tab w:val="center" w:pos="4670"/>
        </w:tabs>
        <w:ind w:left="0" w:firstLine="0"/>
      </w:pPr>
      <w:bookmarkStart w:id="8" w:name="_heading=h.4d34og8" w:colFirst="0" w:colLast="0"/>
      <w:bookmarkEnd w:id="8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Характеристика образовательного пространства </w:t>
      </w:r>
    </w:p>
    <w:tbl>
      <w:tblPr>
        <w:tblStyle w:val="a9"/>
        <w:tblW w:w="9904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2616"/>
        <w:gridCol w:w="1411"/>
        <w:gridCol w:w="1616"/>
        <w:gridCol w:w="2161"/>
        <w:gridCol w:w="2100"/>
      </w:tblGrid>
      <w:tr w:rsidR="00EE16A5">
        <w:trPr>
          <w:cantSplit/>
          <w:trHeight w:val="1774"/>
          <w:tblHeader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102" w:firstLine="0"/>
              <w:jc w:val="center"/>
            </w:pPr>
            <w:r>
              <w:t xml:space="preserve">Виды программ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22"/>
              <w:jc w:val="center"/>
            </w:pPr>
            <w:r>
              <w:t xml:space="preserve">Срок освоения программ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Количество классов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7" w:lineRule="auto"/>
              <w:ind w:left="0" w:firstLine="0"/>
              <w:jc w:val="center"/>
            </w:pPr>
            <w:r>
              <w:t xml:space="preserve">Уровень  образования, </w:t>
            </w:r>
          </w:p>
          <w:p w:rsidR="00EE16A5" w:rsidRDefault="003059A7">
            <w:pPr>
              <w:spacing w:line="259" w:lineRule="auto"/>
              <w:ind w:left="0" w:right="108" w:firstLine="0"/>
              <w:jc w:val="center"/>
            </w:pPr>
            <w:r>
              <w:t xml:space="preserve">получаемый </w:t>
            </w:r>
          </w:p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при завершении  обучения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95" w:lineRule="auto"/>
              <w:ind w:left="0" w:firstLine="0"/>
              <w:jc w:val="center"/>
            </w:pPr>
            <w:r>
              <w:t xml:space="preserve">Вид документа об образовании </w:t>
            </w:r>
          </w:p>
          <w:p w:rsidR="00EE16A5" w:rsidRDefault="003059A7">
            <w:pPr>
              <w:spacing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  <w:tr w:rsidR="00EE16A5">
        <w:trPr>
          <w:cantSplit/>
          <w:trHeight w:val="1078"/>
          <w:tblHeader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after="49" w:line="259" w:lineRule="auto"/>
              <w:ind w:left="0" w:right="105" w:firstLine="0"/>
              <w:jc w:val="center"/>
            </w:pPr>
            <w:r>
              <w:t xml:space="preserve">Адаптированная </w:t>
            </w:r>
          </w:p>
          <w:p w:rsidR="00EE16A5" w:rsidRDefault="003059A7">
            <w:pPr>
              <w:spacing w:after="50" w:line="259" w:lineRule="auto"/>
              <w:ind w:left="0" w:right="102" w:firstLine="0"/>
              <w:jc w:val="center"/>
            </w:pPr>
            <w:r>
              <w:t xml:space="preserve">ООП НОО </w:t>
            </w:r>
          </w:p>
          <w:p w:rsidR="00EE16A5" w:rsidRDefault="003059A7">
            <w:pPr>
              <w:spacing w:line="259" w:lineRule="auto"/>
              <w:ind w:left="0" w:right="104" w:firstLine="0"/>
              <w:jc w:val="center"/>
            </w:pPr>
            <w:r>
              <w:t xml:space="preserve">(Вариант 9.1.)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110" w:firstLine="0"/>
              <w:jc w:val="center"/>
            </w:pPr>
            <w:r>
              <w:t xml:space="preserve">5 лет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105" w:firstLine="0"/>
              <w:jc w:val="center"/>
            </w:pPr>
            <w:r>
              <w:t xml:space="preserve">1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Начальное общее образование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35" w:firstLine="0"/>
              <w:jc w:val="center"/>
            </w:pPr>
            <w:r>
              <w:t xml:space="preserve"> </w:t>
            </w:r>
          </w:p>
        </w:tc>
      </w:tr>
      <w:tr w:rsidR="00EE16A5">
        <w:trPr>
          <w:cantSplit/>
          <w:trHeight w:val="1078"/>
          <w:tblHeader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9" w:lineRule="auto"/>
              <w:ind w:left="0" w:right="72" w:firstLine="0"/>
              <w:jc w:val="center"/>
            </w:pPr>
            <w:r>
              <w:t xml:space="preserve">Адаптированная </w:t>
            </w:r>
          </w:p>
          <w:p w:rsidR="00EE16A5" w:rsidRDefault="003059A7">
            <w:pPr>
              <w:spacing w:after="50" w:line="259" w:lineRule="auto"/>
              <w:ind w:left="0" w:right="69" w:firstLine="0"/>
              <w:jc w:val="center"/>
            </w:pPr>
            <w:r>
              <w:t xml:space="preserve">ООП НОО </w:t>
            </w:r>
          </w:p>
          <w:p w:rsidR="00EE16A5" w:rsidRDefault="003059A7">
            <w:pPr>
              <w:spacing w:line="259" w:lineRule="auto"/>
              <w:ind w:left="0" w:right="71" w:firstLine="0"/>
              <w:jc w:val="center"/>
            </w:pPr>
            <w:r>
              <w:t xml:space="preserve">(Вариант 9.2.)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77" w:firstLine="0"/>
              <w:jc w:val="center"/>
            </w:pPr>
            <w:r>
              <w:t xml:space="preserve">6 лет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Начальное общее образование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E16A5">
        <w:trPr>
          <w:cantSplit/>
          <w:trHeight w:val="1078"/>
          <w:tblHeader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9" w:lineRule="auto"/>
              <w:ind w:left="0" w:firstLine="36"/>
              <w:jc w:val="center"/>
            </w:pPr>
            <w:r>
              <w:t xml:space="preserve">Основная образовательная программа НОО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75" w:firstLine="0"/>
              <w:jc w:val="center"/>
            </w:pPr>
            <w:r>
              <w:t xml:space="preserve">4 года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74" w:firstLine="0"/>
              <w:jc w:val="center"/>
            </w:pPr>
            <w:r>
              <w:t>13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Начальное общее образование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E16A5">
        <w:trPr>
          <w:cantSplit/>
          <w:trHeight w:val="1424"/>
          <w:tblHeader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36"/>
              <w:jc w:val="center"/>
            </w:pPr>
            <w:r>
              <w:lastRenderedPageBreak/>
              <w:t xml:space="preserve">Основная образовательная программа ООО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77" w:firstLine="0"/>
              <w:jc w:val="center"/>
            </w:pPr>
            <w:r>
              <w:t xml:space="preserve">5 лет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72" w:firstLine="0"/>
              <w:jc w:val="center"/>
            </w:pPr>
            <w:r>
              <w:t xml:space="preserve">15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4" w:firstLine="0"/>
              <w:jc w:val="center"/>
            </w:pPr>
            <w:r>
              <w:t xml:space="preserve">Основное общее образование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Аттестат  об основном общем образовании </w:t>
            </w:r>
          </w:p>
        </w:tc>
      </w:tr>
      <w:tr w:rsidR="00EE16A5">
        <w:trPr>
          <w:cantSplit/>
          <w:trHeight w:val="1078"/>
          <w:tblHeader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9" w:lineRule="auto"/>
              <w:ind w:left="0" w:firstLine="36"/>
              <w:jc w:val="center"/>
            </w:pPr>
            <w:r>
              <w:t xml:space="preserve">Основная образовательная программа СОО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75" w:firstLine="0"/>
              <w:jc w:val="center"/>
            </w:pPr>
            <w:r>
              <w:t xml:space="preserve">2 года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72" w:firstLine="0"/>
              <w:jc w:val="center"/>
            </w:pPr>
            <w:r>
              <w:t>2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Среднее общее образование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6A5" w:rsidRDefault="003059A7">
            <w:pPr>
              <w:spacing w:line="259" w:lineRule="auto"/>
              <w:ind w:left="0" w:right="70" w:firstLine="254"/>
            </w:pPr>
            <w:r>
              <w:t xml:space="preserve">Аттестат  о среднем общем образовании </w:t>
            </w:r>
          </w:p>
        </w:tc>
      </w:tr>
    </w:tbl>
    <w:p w:rsidR="00EE16A5" w:rsidRDefault="003059A7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a"/>
        <w:tblW w:w="9960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4695"/>
        <w:gridCol w:w="5265"/>
      </w:tblGrid>
      <w:tr w:rsidR="00EE16A5">
        <w:trPr>
          <w:cantSplit/>
          <w:trHeight w:val="1121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23" w:firstLine="0"/>
              <w:jc w:val="center"/>
            </w:pPr>
            <w:r>
              <w:t xml:space="preserve">Начальное общее образование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68" w:line="259" w:lineRule="auto"/>
              <w:ind w:left="454" w:firstLine="0"/>
              <w:jc w:val="left"/>
            </w:pPr>
            <w:r>
              <w:t xml:space="preserve">Программы: </w:t>
            </w:r>
          </w:p>
          <w:p w:rsidR="00EE16A5" w:rsidRDefault="003059A7">
            <w:pPr>
              <w:numPr>
                <w:ilvl w:val="0"/>
                <w:numId w:val="1"/>
              </w:numPr>
              <w:spacing w:after="73" w:line="259" w:lineRule="auto"/>
              <w:ind w:hanging="162"/>
              <w:jc w:val="left"/>
            </w:pPr>
            <w:r>
              <w:t xml:space="preserve">«Школа России» </w:t>
            </w:r>
          </w:p>
        </w:tc>
      </w:tr>
      <w:tr w:rsidR="00EE16A5">
        <w:trPr>
          <w:cantSplit/>
          <w:trHeight w:val="1110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88" w:firstLine="0"/>
              <w:jc w:val="center"/>
            </w:pPr>
            <w:r>
              <w:t xml:space="preserve">Основное общее образование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318" w:lineRule="auto"/>
              <w:ind w:left="0" w:firstLine="454"/>
              <w:jc w:val="left"/>
            </w:pPr>
            <w:r>
              <w:t xml:space="preserve">Программы </w:t>
            </w:r>
            <w:r>
              <w:tab/>
              <w:t xml:space="preserve">основного </w:t>
            </w:r>
            <w:r>
              <w:tab/>
              <w:t xml:space="preserve">общего образования. </w:t>
            </w:r>
          </w:p>
        </w:tc>
      </w:tr>
      <w:tr w:rsidR="00EE16A5">
        <w:trPr>
          <w:cantSplit/>
          <w:trHeight w:val="1121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258" w:firstLine="0"/>
              <w:jc w:val="center"/>
            </w:pPr>
            <w:r>
              <w:t xml:space="preserve">Среднее общее образование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70" w:firstLine="454"/>
            </w:pPr>
            <w:r>
              <w:t>Профили обучения:</w:t>
            </w:r>
          </w:p>
          <w:p w:rsidR="00EE16A5" w:rsidRDefault="003059A7">
            <w:pPr>
              <w:spacing w:line="259" w:lineRule="auto"/>
              <w:ind w:left="0" w:right="70" w:firstLine="454"/>
            </w:pPr>
            <w:r>
              <w:t xml:space="preserve">технологический (углубленное изучение математики, физики, информатики) </w:t>
            </w:r>
          </w:p>
          <w:p w:rsidR="00EE16A5" w:rsidRDefault="003059A7">
            <w:pPr>
              <w:spacing w:line="259" w:lineRule="auto"/>
              <w:ind w:left="0" w:right="70" w:firstLine="454"/>
            </w:pPr>
            <w:r>
              <w:t xml:space="preserve">социально-экономический (углубленное изучение истории и обществознания) </w:t>
            </w:r>
          </w:p>
          <w:p w:rsidR="00EE16A5" w:rsidRDefault="00EE16A5">
            <w:pPr>
              <w:spacing w:line="259" w:lineRule="auto"/>
              <w:ind w:left="0" w:right="70" w:firstLine="454"/>
            </w:pPr>
          </w:p>
        </w:tc>
      </w:tr>
      <w:tr w:rsidR="00EE16A5">
        <w:trPr>
          <w:cantSplit/>
          <w:trHeight w:val="1493"/>
          <w:tblHeader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130" w:firstLine="0"/>
              <w:jc w:val="center"/>
            </w:pPr>
            <w:r>
              <w:t xml:space="preserve">Изучаемые иностранные языки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69" w:firstLine="454"/>
            </w:pPr>
            <w:r>
              <w:t xml:space="preserve">Основной иностранный язык – английский (изучается со 2 класса). </w:t>
            </w:r>
          </w:p>
        </w:tc>
      </w:tr>
    </w:tbl>
    <w:p w:rsidR="00EE16A5" w:rsidRDefault="003059A7">
      <w:pPr>
        <w:pStyle w:val="2"/>
        <w:tabs>
          <w:tab w:val="center" w:pos="713"/>
          <w:tab w:val="center" w:pos="3224"/>
        </w:tabs>
        <w:spacing w:after="0" w:line="259" w:lineRule="auto"/>
        <w:ind w:left="0" w:firstLine="0"/>
      </w:pPr>
      <w:bookmarkStart w:id="9" w:name="_heading=h.2s8eyo1" w:colFirst="0" w:colLast="0"/>
      <w:bookmarkEnd w:id="9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3.5.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Контингент обучающихся </w:t>
      </w:r>
    </w:p>
    <w:tbl>
      <w:tblPr>
        <w:tblStyle w:val="ab"/>
        <w:tblW w:w="9921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4674"/>
        <w:gridCol w:w="5247"/>
      </w:tblGrid>
      <w:tr w:rsidR="00EE16A5">
        <w:trPr>
          <w:cantSplit/>
          <w:trHeight w:val="382"/>
          <w:tblHeader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Классы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 xml:space="preserve">2022-2023 учебный год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1-4 классы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>383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5-8 классы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416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10-11 классы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 xml:space="preserve">47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Средняя наполняемость классов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t>29</w:t>
            </w:r>
          </w:p>
        </w:tc>
      </w:tr>
    </w:tbl>
    <w:p w:rsidR="00EE16A5" w:rsidRDefault="003059A7">
      <w:pPr>
        <w:spacing w:after="0" w:line="259" w:lineRule="auto"/>
        <w:ind w:left="142" w:firstLine="0"/>
        <w:jc w:val="left"/>
      </w:pPr>
      <w:r>
        <w:rPr>
          <w:color w:val="FF0000"/>
        </w:rPr>
        <w:t xml:space="preserve"> </w:t>
      </w:r>
    </w:p>
    <w:p w:rsidR="00EE16A5" w:rsidRDefault="003059A7">
      <w:pPr>
        <w:spacing w:after="19" w:line="259" w:lineRule="auto"/>
        <w:ind w:left="142" w:firstLine="0"/>
        <w:jc w:val="left"/>
      </w:pPr>
      <w:r>
        <w:rPr>
          <w:color w:val="FF0000"/>
        </w:rPr>
        <w:t xml:space="preserve"> </w:t>
      </w:r>
    </w:p>
    <w:p w:rsidR="00EE16A5" w:rsidRDefault="003059A7">
      <w:pPr>
        <w:spacing w:after="18" w:line="259" w:lineRule="auto"/>
        <w:ind w:left="142" w:firstLine="0"/>
        <w:jc w:val="left"/>
      </w:pPr>
      <w:r>
        <w:rPr>
          <w:color w:val="FF0000"/>
        </w:rPr>
        <w:t xml:space="preserve"> </w:t>
      </w:r>
    </w:p>
    <w:p w:rsidR="00EE16A5" w:rsidRDefault="003059A7">
      <w:pPr>
        <w:spacing w:after="21" w:line="259" w:lineRule="auto"/>
        <w:ind w:left="142" w:firstLine="0"/>
        <w:jc w:val="left"/>
        <w:rPr>
          <w:highlight w:val="yellow"/>
        </w:rPr>
      </w:pPr>
      <w:r>
        <w:rPr>
          <w:color w:val="FF0000"/>
          <w:highlight w:val="yellow"/>
        </w:rPr>
        <w:t xml:space="preserve"> </w:t>
      </w:r>
    </w:p>
    <w:p w:rsidR="00EE16A5" w:rsidRDefault="003059A7">
      <w:pPr>
        <w:spacing w:after="18" w:line="259" w:lineRule="auto"/>
        <w:ind w:left="142" w:firstLine="0"/>
        <w:jc w:val="left"/>
        <w:rPr>
          <w:highlight w:val="yellow"/>
        </w:rPr>
      </w:pPr>
      <w:r>
        <w:rPr>
          <w:color w:val="FF0000"/>
          <w:highlight w:val="yellow"/>
        </w:rPr>
        <w:t xml:space="preserve"> </w:t>
      </w:r>
    </w:p>
    <w:p w:rsidR="00EE16A5" w:rsidRDefault="003059A7">
      <w:pPr>
        <w:spacing w:after="0" w:line="259" w:lineRule="auto"/>
        <w:ind w:left="142" w:firstLine="0"/>
        <w:jc w:val="left"/>
        <w:rPr>
          <w:highlight w:val="yellow"/>
        </w:rPr>
      </w:pPr>
      <w:r>
        <w:rPr>
          <w:color w:val="FF0000"/>
          <w:highlight w:val="yellow"/>
        </w:rPr>
        <w:lastRenderedPageBreak/>
        <w:t xml:space="preserve"> </w:t>
      </w:r>
    </w:p>
    <w:tbl>
      <w:tblPr>
        <w:tblStyle w:val="ac"/>
        <w:tblW w:w="9513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5814"/>
        <w:gridCol w:w="1738"/>
        <w:gridCol w:w="1961"/>
      </w:tblGrid>
      <w:tr w:rsidR="00EE16A5">
        <w:trPr>
          <w:cantSplit/>
          <w:trHeight w:val="514"/>
          <w:tblHeader/>
        </w:trPr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454" w:firstLine="0"/>
              <w:jc w:val="left"/>
            </w:pPr>
            <w:r>
              <w:t xml:space="preserve">Всего обучающихся 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580" w:firstLine="0"/>
              <w:jc w:val="left"/>
            </w:pPr>
            <w:r>
              <w:t xml:space="preserve">2022/2023 учебный год </w:t>
            </w:r>
          </w:p>
        </w:tc>
      </w:tr>
      <w:tr w:rsidR="00EE16A5">
        <w:trPr>
          <w:cantSplit/>
          <w:trHeight w:val="514"/>
          <w:tblHeader/>
        </w:trPr>
        <w:tc>
          <w:tcPr>
            <w:tcW w:w="5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383" w:firstLine="0"/>
              <w:jc w:val="center"/>
            </w:pPr>
            <w:r>
              <w:t>846</w:t>
            </w:r>
          </w:p>
        </w:tc>
      </w:tr>
      <w:tr w:rsidR="00EE16A5">
        <w:trPr>
          <w:cantSplit/>
          <w:trHeight w:val="511"/>
          <w:tblHeader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Дети из многодетных семей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3" w:firstLine="0"/>
              <w:jc w:val="left"/>
            </w:pPr>
            <w:r>
              <w:t xml:space="preserve">70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76" w:firstLine="0"/>
              <w:jc w:val="center"/>
            </w:pPr>
            <w:r>
              <w:t xml:space="preserve">11,1% </w:t>
            </w:r>
          </w:p>
        </w:tc>
      </w:tr>
      <w:tr w:rsidR="00EE16A5">
        <w:trPr>
          <w:cantSplit/>
          <w:trHeight w:val="514"/>
          <w:tblHeader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Дети, находящиеся на опеке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3" w:firstLine="0"/>
              <w:jc w:val="left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6" w:firstLine="0"/>
              <w:jc w:val="left"/>
            </w:pPr>
            <w:r>
              <w:t xml:space="preserve">0,2% </w:t>
            </w:r>
          </w:p>
        </w:tc>
      </w:tr>
      <w:tr w:rsidR="00EE16A5">
        <w:trPr>
          <w:cantSplit/>
          <w:trHeight w:val="752"/>
          <w:tblHeader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</w:pPr>
            <w:r>
              <w:t xml:space="preserve">Дети, с которыми организована ИПР в КДН и ЗП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453" w:firstLine="0"/>
              <w:jc w:val="left"/>
            </w:pPr>
            <w:r>
              <w:t xml:space="preserve">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456" w:firstLine="0"/>
              <w:jc w:val="left"/>
            </w:pPr>
            <w:r>
              <w:t xml:space="preserve">0% </w:t>
            </w:r>
          </w:p>
        </w:tc>
      </w:tr>
      <w:tr w:rsidR="00EE16A5">
        <w:trPr>
          <w:cantSplit/>
          <w:trHeight w:val="751"/>
          <w:tblHeader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</w:pPr>
            <w:r>
              <w:t xml:space="preserve">Дети, с которыми организована ИПР в ОП УМВД России по г. Липецку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453" w:firstLine="0"/>
              <w:jc w:val="left"/>
            </w:pPr>
            <w:r>
              <w:t xml:space="preserve">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456" w:firstLine="0"/>
              <w:jc w:val="left"/>
            </w:pPr>
            <w:r>
              <w:t xml:space="preserve">0% </w:t>
            </w:r>
          </w:p>
        </w:tc>
      </w:tr>
      <w:tr w:rsidR="00EE16A5">
        <w:trPr>
          <w:cantSplit/>
          <w:trHeight w:val="511"/>
          <w:tblHeader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Дети, с которыми организована ИПР в ОУ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3" w:firstLine="0"/>
              <w:jc w:val="left"/>
            </w:pPr>
            <w:r>
              <w:t xml:space="preserve">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6" w:firstLine="0"/>
              <w:jc w:val="left"/>
            </w:pPr>
            <w:r>
              <w:t xml:space="preserve">0% </w:t>
            </w:r>
          </w:p>
        </w:tc>
      </w:tr>
      <w:tr w:rsidR="00EE16A5">
        <w:trPr>
          <w:cantSplit/>
          <w:trHeight w:val="514"/>
          <w:tblHeader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Дети из малообеспеченных семей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3" w:firstLine="0"/>
              <w:jc w:val="left"/>
            </w:pPr>
            <w:r>
              <w:t xml:space="preserve">16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56" w:firstLine="0"/>
              <w:jc w:val="left"/>
            </w:pPr>
            <w:r>
              <w:t xml:space="preserve">1,8% </w:t>
            </w:r>
          </w:p>
        </w:tc>
      </w:tr>
      <w:tr w:rsidR="00EE16A5">
        <w:trPr>
          <w:cantSplit/>
          <w:trHeight w:val="514"/>
          <w:tblHeader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Дети из неполных семей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263" w:firstLine="0"/>
              <w:jc w:val="center"/>
            </w:pPr>
            <w:r>
              <w:t xml:space="preserve">167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177" w:firstLine="0"/>
              <w:jc w:val="center"/>
            </w:pPr>
            <w:r>
              <w:t xml:space="preserve">18,3% </w:t>
            </w:r>
          </w:p>
        </w:tc>
      </w:tr>
    </w:tbl>
    <w:p w:rsidR="00EE16A5" w:rsidRDefault="003059A7">
      <w:pPr>
        <w:spacing w:after="73" w:line="259" w:lineRule="auto"/>
        <w:ind w:left="469" w:firstLine="0"/>
        <w:jc w:val="center"/>
      </w:pPr>
      <w:r>
        <w:t xml:space="preserve"> </w:t>
      </w:r>
    </w:p>
    <w:p w:rsidR="00EE16A5" w:rsidRDefault="003059A7">
      <w:pPr>
        <w:spacing w:after="0"/>
        <w:ind w:left="1491" w:right="188" w:firstLine="340"/>
      </w:pPr>
      <w:r>
        <w:t xml:space="preserve">Мониторинг распределения учащихся по медицинским группам </w:t>
      </w:r>
    </w:p>
    <w:tbl>
      <w:tblPr>
        <w:tblStyle w:val="ad"/>
        <w:tblW w:w="9520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2691"/>
        <w:gridCol w:w="2408"/>
        <w:gridCol w:w="2554"/>
        <w:gridCol w:w="1867"/>
      </w:tblGrid>
      <w:tr w:rsidR="00EE16A5">
        <w:trPr>
          <w:cantSplit/>
          <w:trHeight w:val="1121"/>
          <w:tblHeader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5" w:firstLine="0"/>
              <w:jc w:val="center"/>
            </w:pPr>
            <w:r>
              <w:t xml:space="preserve">Учебный год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Специальная группа здоровья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Подготовительная группа здоровья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Основная группа здоровья </w:t>
            </w:r>
          </w:p>
        </w:tc>
      </w:tr>
      <w:tr w:rsidR="00EE16A5">
        <w:trPr>
          <w:cantSplit/>
          <w:trHeight w:val="749"/>
          <w:tblHeader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5" w:firstLine="0"/>
              <w:jc w:val="center"/>
            </w:pPr>
            <w:r>
              <w:t xml:space="preserve">2022-2023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354" w:right="292" w:firstLine="0"/>
              <w:jc w:val="center"/>
            </w:pPr>
            <w:r>
              <w:t xml:space="preserve">А – 21 чел. Б – 5 чел.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8" w:firstLine="0"/>
              <w:jc w:val="center"/>
            </w:pPr>
            <w:r>
              <w:t xml:space="preserve">67 чел.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6" w:firstLine="0"/>
              <w:jc w:val="center"/>
            </w:pPr>
            <w:r>
              <w:t xml:space="preserve">753 чел. </w:t>
            </w:r>
          </w:p>
        </w:tc>
      </w:tr>
    </w:tbl>
    <w:p w:rsidR="00EE16A5" w:rsidRDefault="003059A7">
      <w:pPr>
        <w:pStyle w:val="2"/>
        <w:tabs>
          <w:tab w:val="center" w:pos="713"/>
          <w:tab w:val="center" w:pos="2974"/>
        </w:tabs>
        <w:ind w:left="0" w:firstLine="0"/>
      </w:pPr>
      <w:bookmarkStart w:id="10" w:name="_heading=h.17dp8vu" w:colFirst="0" w:colLast="0"/>
      <w:bookmarkEnd w:id="10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3.6.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Организация питания </w:t>
      </w:r>
    </w:p>
    <w:p w:rsidR="00EE16A5" w:rsidRDefault="003059A7">
      <w:pPr>
        <w:spacing w:after="0"/>
        <w:ind w:left="127" w:right="188" w:firstLine="453"/>
      </w:pPr>
      <w:r>
        <w:t xml:space="preserve">В исполнении постановления администрации города Грязи,  основании приказов Отдела образования администрации города Грязи в школе организовано горячее питание. </w:t>
      </w:r>
    </w:p>
    <w:tbl>
      <w:tblPr>
        <w:tblStyle w:val="ae"/>
        <w:tblW w:w="9347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5"/>
        <w:gridCol w:w="1560"/>
        <w:gridCol w:w="1558"/>
        <w:gridCol w:w="1558"/>
      </w:tblGrid>
      <w:tr w:rsidR="00EE16A5">
        <w:trPr>
          <w:cantSplit/>
          <w:trHeight w:val="752"/>
          <w:tblHeader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right="67" w:firstLine="0"/>
              <w:jc w:val="center"/>
            </w:pPr>
            <w:r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Всего учащихся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Льготная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Средства родителей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Всего питается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t xml:space="preserve">Процент охвата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658" w:firstLine="0"/>
              <w:jc w:val="left"/>
            </w:pPr>
            <w:r>
              <w:t xml:space="preserve">1-4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631" w:firstLine="0"/>
              <w:jc w:val="left"/>
            </w:pPr>
            <w:r>
              <w:t xml:space="preserve">383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385" w:firstLine="0"/>
              <w:jc w:val="center"/>
            </w:pPr>
            <w:r>
              <w:t xml:space="preserve">27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 w:rsidP="003059A7">
            <w:pPr>
              <w:spacing w:line="259" w:lineRule="auto"/>
              <w:ind w:left="385" w:firstLine="0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631" w:firstLine="0"/>
              <w:jc w:val="left"/>
            </w:pPr>
            <w:r>
              <w:t xml:space="preserve">383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6" w:firstLine="0"/>
              <w:jc w:val="left"/>
            </w:pPr>
            <w:r>
              <w:t xml:space="preserve">100%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658" w:firstLine="0"/>
              <w:jc w:val="left"/>
            </w:pPr>
            <w:r>
              <w:t xml:space="preserve">5-8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631" w:firstLine="0"/>
              <w:jc w:val="left"/>
            </w:pPr>
            <w:r>
              <w:t xml:space="preserve">416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385" w:firstLine="0"/>
              <w:jc w:val="center"/>
            </w:pPr>
            <w:r>
              <w:t xml:space="preserve">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 w:rsidP="003059A7">
            <w:pPr>
              <w:spacing w:line="259" w:lineRule="auto"/>
              <w:ind w:left="634" w:firstLine="0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631" w:firstLine="0"/>
              <w:jc w:val="left"/>
            </w:pPr>
            <w:r>
              <w:t xml:space="preserve">416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6" w:firstLine="0"/>
              <w:jc w:val="left"/>
            </w:pPr>
            <w:r>
              <w:t xml:space="preserve">100%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8" w:firstLine="0"/>
              <w:jc w:val="left"/>
            </w:pPr>
            <w:r>
              <w:t xml:space="preserve">10-11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383" w:firstLine="0"/>
              <w:jc w:val="center"/>
            </w:pPr>
            <w:r>
              <w:t xml:space="preserve">47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387" w:firstLine="0"/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 w:rsidP="003059A7">
            <w:pPr>
              <w:spacing w:line="259" w:lineRule="auto"/>
              <w:ind w:left="385" w:firstLine="0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382" w:firstLine="0"/>
              <w:jc w:val="center"/>
            </w:pPr>
            <w:r>
              <w:t xml:space="preserve">47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6" w:firstLine="0"/>
              <w:jc w:val="left"/>
            </w:pPr>
            <w:r>
              <w:t xml:space="preserve">100%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499" w:firstLine="0"/>
              <w:jc w:val="left"/>
            </w:pPr>
            <w:r>
              <w:t xml:space="preserve">Всего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631" w:firstLine="0"/>
              <w:jc w:val="left"/>
            </w:pPr>
            <w:r>
              <w:t xml:space="preserve">632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385" w:firstLine="0"/>
              <w:jc w:val="center"/>
            </w:pPr>
            <w:r>
              <w:t xml:space="preserve">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 w:rsidP="003059A7">
            <w:pPr>
              <w:spacing w:line="259" w:lineRule="auto"/>
              <w:ind w:left="634" w:firstLine="0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631" w:firstLine="0"/>
              <w:jc w:val="left"/>
            </w:pPr>
            <w:r>
              <w:t xml:space="preserve">632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16" w:firstLine="0"/>
              <w:jc w:val="left"/>
            </w:pPr>
            <w:r>
              <w:t xml:space="preserve">100% </w:t>
            </w:r>
          </w:p>
        </w:tc>
      </w:tr>
    </w:tbl>
    <w:p w:rsidR="00EE16A5" w:rsidRDefault="003059A7">
      <w:pPr>
        <w:pStyle w:val="2"/>
        <w:tabs>
          <w:tab w:val="center" w:pos="713"/>
          <w:tab w:val="center" w:pos="4486"/>
        </w:tabs>
        <w:ind w:left="0" w:firstLine="0"/>
      </w:pPr>
      <w:bookmarkStart w:id="11" w:name="_heading=h.3rdcrjn" w:colFirst="0" w:colLast="0"/>
      <w:bookmarkEnd w:id="11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3.7.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Вариативность форм получения образования. </w:t>
      </w:r>
    </w:p>
    <w:p w:rsidR="00EE16A5" w:rsidRDefault="003059A7">
      <w:pPr>
        <w:ind w:left="127" w:right="188" w:firstLine="453"/>
        <w:rPr>
          <w:highlight w:val="yellow"/>
        </w:rPr>
      </w:pPr>
      <w:r>
        <w:t xml:space="preserve">С целью удовлетворения потребности в получении бесплатного и качественного образования всех категорий детей, опираясь на законодательство РФ, регламентирующее предоставление возможности обучаться индивидуально на дому детям, которые по состоянию здоровья временно или постоянно не могут </w:t>
      </w:r>
      <w:r>
        <w:lastRenderedPageBreak/>
        <w:t xml:space="preserve">посещать образовательное учреждение, в школе организовано индивидуальное обучение на дому. </w:t>
      </w:r>
      <w:r w:rsidRPr="003059A7">
        <w:t>В 2022 учебном году в школе на индивидуальном обучении (на дому) по медицинским показателям наход</w:t>
      </w:r>
      <w:r w:rsidR="009F1F7E">
        <w:t>ятся</w:t>
      </w:r>
      <w:r w:rsidRPr="003059A7">
        <w:t xml:space="preserve"> </w:t>
      </w:r>
      <w:r w:rsidR="009F1F7E">
        <w:t>3</w:t>
      </w:r>
      <w:r w:rsidRPr="003059A7">
        <w:t xml:space="preserve"> учащихся. (1 – из основной школы, 1 – из средней школы</w:t>
      </w:r>
      <w:r w:rsidR="009F1F7E">
        <w:t>, 1-из старшей</w:t>
      </w:r>
      <w:r w:rsidRPr="003059A7">
        <w:t xml:space="preserve">). </w:t>
      </w:r>
    </w:p>
    <w:p w:rsidR="00EE16A5" w:rsidRDefault="003059A7">
      <w:pPr>
        <w:pStyle w:val="2"/>
        <w:tabs>
          <w:tab w:val="center" w:pos="713"/>
          <w:tab w:val="center" w:pos="3722"/>
        </w:tabs>
        <w:ind w:left="0" w:firstLine="0"/>
      </w:pPr>
      <w:bookmarkStart w:id="12" w:name="_heading=h.26in1rg" w:colFirst="0" w:colLast="0"/>
      <w:bookmarkEnd w:id="12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3.8.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Структура методической службы. </w:t>
      </w:r>
    </w:p>
    <w:p w:rsidR="00EE16A5" w:rsidRDefault="003059A7">
      <w:pPr>
        <w:spacing w:after="7"/>
        <w:ind w:left="127" w:right="188" w:firstLine="360"/>
      </w:pPr>
      <w:r>
        <w:t xml:space="preserve">В реализации функций методической работы определена следующая структура методической службы школы: </w:t>
      </w:r>
    </w:p>
    <w:p w:rsidR="00EE16A5" w:rsidRDefault="003059A7">
      <w:pPr>
        <w:spacing w:after="11"/>
        <w:ind w:left="872" w:right="188" w:firstLine="341"/>
      </w:pPr>
      <w:r>
        <w:t xml:space="preserve">Педагогический совет </w:t>
      </w:r>
    </w:p>
    <w:p w:rsidR="00EE16A5" w:rsidRDefault="003059A7">
      <w:pPr>
        <w:spacing w:after="11"/>
        <w:ind w:left="872" w:right="188" w:firstLine="341"/>
      </w:pPr>
      <w:r>
        <w:t xml:space="preserve">Экспертный совет школы </w:t>
      </w:r>
    </w:p>
    <w:p w:rsidR="00EE16A5" w:rsidRDefault="003059A7">
      <w:pPr>
        <w:ind w:left="596" w:right="868" w:firstLine="266"/>
      </w:pPr>
      <w:r>
        <w:t xml:space="preserve">Школьные педагогические сообщества учителей-предметников Состав экспертного совета: </w:t>
      </w:r>
    </w:p>
    <w:p w:rsidR="00EE16A5" w:rsidRDefault="003059A7">
      <w:pPr>
        <w:numPr>
          <w:ilvl w:val="0"/>
          <w:numId w:val="3"/>
        </w:numPr>
        <w:ind w:left="877" w:right="188" w:hanging="281"/>
      </w:pPr>
      <w:r>
        <w:t xml:space="preserve">Администрация.  </w:t>
      </w:r>
    </w:p>
    <w:p w:rsidR="00EE16A5" w:rsidRDefault="003059A7">
      <w:pPr>
        <w:numPr>
          <w:ilvl w:val="0"/>
          <w:numId w:val="3"/>
        </w:numPr>
        <w:ind w:left="877" w:right="188" w:hanging="281"/>
      </w:pPr>
      <w:r>
        <w:t xml:space="preserve">Руководители школьных педагогических сообществ  </w:t>
      </w:r>
    </w:p>
    <w:p w:rsidR="00EE16A5" w:rsidRDefault="003059A7">
      <w:pPr>
        <w:numPr>
          <w:ilvl w:val="0"/>
          <w:numId w:val="3"/>
        </w:numPr>
        <w:ind w:left="877" w:right="188" w:hanging="281"/>
      </w:pPr>
      <w:r>
        <w:t xml:space="preserve">Педагог-психолог </w:t>
      </w:r>
    </w:p>
    <w:p w:rsidR="00EE16A5" w:rsidRDefault="003059A7">
      <w:pPr>
        <w:spacing w:after="5" w:line="306" w:lineRule="auto"/>
        <w:ind w:left="127" w:right="182" w:firstLine="443"/>
        <w:jc w:val="left"/>
      </w:pPr>
      <w:r>
        <w:t xml:space="preserve">Цель деятельности экспертного совета – организация и координация методического обеспечения образовательной деятельности, методической учёбы педагогических кадров.  Направления деятельности: </w:t>
      </w:r>
    </w:p>
    <w:p w:rsidR="00EE16A5" w:rsidRDefault="003059A7">
      <w:pPr>
        <w:numPr>
          <w:ilvl w:val="0"/>
          <w:numId w:val="4"/>
        </w:numPr>
        <w:spacing w:after="15" w:line="268" w:lineRule="auto"/>
        <w:ind w:hanging="720"/>
        <w:jc w:val="left"/>
      </w:pPr>
      <w:r>
        <w:rPr>
          <w:color w:val="222222"/>
        </w:rPr>
        <w:t xml:space="preserve">создание условий для роста педагогического и методического мастерства учителей; </w:t>
      </w:r>
    </w:p>
    <w:p w:rsidR="00EE16A5" w:rsidRDefault="003059A7">
      <w:pPr>
        <w:numPr>
          <w:ilvl w:val="0"/>
          <w:numId w:val="4"/>
        </w:numPr>
        <w:spacing w:after="15" w:line="268" w:lineRule="auto"/>
        <w:ind w:hanging="720"/>
        <w:jc w:val="left"/>
      </w:pPr>
      <w:r>
        <w:rPr>
          <w:color w:val="222222"/>
        </w:rPr>
        <w:t xml:space="preserve">координация работы ШПС; </w:t>
      </w:r>
    </w:p>
    <w:p w:rsidR="00EE16A5" w:rsidRDefault="003059A7">
      <w:pPr>
        <w:numPr>
          <w:ilvl w:val="0"/>
          <w:numId w:val="4"/>
        </w:numPr>
        <w:spacing w:after="15" w:line="268" w:lineRule="auto"/>
        <w:ind w:hanging="720"/>
        <w:jc w:val="left"/>
      </w:pPr>
      <w:r>
        <w:rPr>
          <w:color w:val="222222"/>
        </w:rPr>
        <w:t xml:space="preserve">диагностика профессиональной деятельности учителей. </w:t>
      </w:r>
    </w:p>
    <w:p w:rsidR="00EE16A5" w:rsidRPr="009F1F7E" w:rsidRDefault="003059A7">
      <w:pPr>
        <w:spacing w:after="11"/>
        <w:ind w:left="606" w:right="188" w:firstLine="341"/>
      </w:pPr>
      <w:r w:rsidRPr="009F1F7E">
        <w:t>В 2022 году в школе функционир</w:t>
      </w:r>
      <w:r w:rsidR="009F1F7E">
        <w:t>уют</w:t>
      </w:r>
      <w:r w:rsidRPr="009F1F7E">
        <w:t xml:space="preserve"> 5 педагогических сообществ:  </w:t>
      </w:r>
    </w:p>
    <w:p w:rsidR="00EE16A5" w:rsidRPr="009F1F7E" w:rsidRDefault="003059A7">
      <w:pPr>
        <w:numPr>
          <w:ilvl w:val="1"/>
          <w:numId w:val="4"/>
        </w:numPr>
        <w:ind w:right="188" w:firstLine="454"/>
      </w:pPr>
      <w:r w:rsidRPr="009F1F7E">
        <w:t xml:space="preserve">Педагогическое сообщество технологического образования, эстетического воспитания и оздоровления; </w:t>
      </w:r>
    </w:p>
    <w:p w:rsidR="00EE16A5" w:rsidRPr="009F1F7E" w:rsidRDefault="003059A7">
      <w:pPr>
        <w:numPr>
          <w:ilvl w:val="1"/>
          <w:numId w:val="4"/>
        </w:numPr>
        <w:ind w:right="188" w:firstLine="454"/>
      </w:pPr>
      <w:r w:rsidRPr="009F1F7E">
        <w:t xml:space="preserve">Педагогическое сообщество классных руководителей; </w:t>
      </w:r>
    </w:p>
    <w:p w:rsidR="00EE16A5" w:rsidRPr="009F1F7E" w:rsidRDefault="003059A7">
      <w:pPr>
        <w:numPr>
          <w:ilvl w:val="1"/>
          <w:numId w:val="4"/>
        </w:numPr>
        <w:ind w:right="188" w:firstLine="454"/>
      </w:pPr>
      <w:r w:rsidRPr="009F1F7E">
        <w:t xml:space="preserve">Педагогическое сообщество начального образования; </w:t>
      </w:r>
    </w:p>
    <w:p w:rsidR="00EE16A5" w:rsidRPr="009F1F7E" w:rsidRDefault="003059A7">
      <w:pPr>
        <w:ind w:left="127" w:right="188" w:firstLine="453"/>
      </w:pPr>
      <w:r w:rsidRPr="009F1F7E">
        <w:t xml:space="preserve">-Педагогическое сообщество естественнонаучного, математического образования и информационных технологий; </w:t>
      </w:r>
    </w:p>
    <w:p w:rsidR="00EE16A5" w:rsidRPr="009F1F7E" w:rsidRDefault="003059A7">
      <w:pPr>
        <w:numPr>
          <w:ilvl w:val="1"/>
          <w:numId w:val="4"/>
        </w:numPr>
        <w:spacing w:after="4"/>
        <w:ind w:right="188" w:firstLine="454"/>
      </w:pPr>
      <w:r w:rsidRPr="009F1F7E">
        <w:t xml:space="preserve">Педагогическое сообщество гуманитарного образования.  </w:t>
      </w:r>
    </w:p>
    <w:p w:rsidR="00EE16A5" w:rsidRDefault="003059A7">
      <w:pPr>
        <w:spacing w:after="27"/>
        <w:ind w:left="127" w:right="188" w:firstLine="453"/>
      </w:pPr>
      <w:r>
        <w:t>Работа</w:t>
      </w:r>
      <w:r w:rsidR="009F1F7E">
        <w:t xml:space="preserve"> методической службы осуществляется</w:t>
      </w:r>
      <w:r>
        <w:t xml:space="preserve"> в соответствии с планом работы школы. В целях повышения качества образования в школе осуществля</w:t>
      </w:r>
      <w:r w:rsidR="009F1F7E">
        <w:t xml:space="preserve">ется </w:t>
      </w:r>
      <w:r>
        <w:t xml:space="preserve">сопровождение инновационной деятельности.  </w:t>
      </w:r>
    </w:p>
    <w:p w:rsidR="00EE16A5" w:rsidRDefault="003059A7">
      <w:pPr>
        <w:ind w:left="127" w:right="188" w:firstLine="453"/>
      </w:pPr>
      <w:r>
        <w:t>В рамках инновационной, экспериментальной деятельности учителями школы на уроках применя</w:t>
      </w:r>
      <w:r w:rsidR="009F1F7E">
        <w:t>ются</w:t>
      </w:r>
      <w:r>
        <w:t xml:space="preserve"> следующие методики и технологии:  </w:t>
      </w:r>
    </w:p>
    <w:p w:rsidR="00EE16A5" w:rsidRDefault="003059A7">
      <w:pPr>
        <w:numPr>
          <w:ilvl w:val="1"/>
          <w:numId w:val="5"/>
        </w:numPr>
        <w:ind w:right="188" w:hanging="167"/>
      </w:pPr>
      <w:r>
        <w:t xml:space="preserve">технология системно-деятельностного подхода; </w:t>
      </w:r>
    </w:p>
    <w:p w:rsidR="00EE16A5" w:rsidRDefault="003059A7">
      <w:pPr>
        <w:numPr>
          <w:ilvl w:val="1"/>
          <w:numId w:val="5"/>
        </w:numPr>
        <w:ind w:right="188" w:hanging="167"/>
      </w:pPr>
      <w:r>
        <w:t xml:space="preserve">технология проблемного обучения; </w:t>
      </w:r>
    </w:p>
    <w:p w:rsidR="00EE16A5" w:rsidRDefault="003059A7">
      <w:pPr>
        <w:numPr>
          <w:ilvl w:val="1"/>
          <w:numId w:val="5"/>
        </w:numPr>
        <w:ind w:right="188" w:hanging="167"/>
      </w:pPr>
      <w:r>
        <w:lastRenderedPageBreak/>
        <w:t xml:space="preserve">проектные методики; </w:t>
      </w:r>
    </w:p>
    <w:p w:rsidR="00EE16A5" w:rsidRDefault="003059A7">
      <w:pPr>
        <w:numPr>
          <w:ilvl w:val="1"/>
          <w:numId w:val="5"/>
        </w:numPr>
        <w:ind w:right="188" w:hanging="167"/>
      </w:pPr>
      <w:r>
        <w:t xml:space="preserve">методы дифференцированного обучения;  </w:t>
      </w:r>
    </w:p>
    <w:p w:rsidR="00EE16A5" w:rsidRDefault="003059A7">
      <w:pPr>
        <w:numPr>
          <w:ilvl w:val="1"/>
          <w:numId w:val="5"/>
        </w:numPr>
        <w:spacing w:after="4"/>
        <w:ind w:right="188" w:hanging="167"/>
      </w:pPr>
      <w:r>
        <w:t xml:space="preserve">информационно-коммуникационные технологии. </w:t>
      </w:r>
    </w:p>
    <w:p w:rsidR="00EE16A5" w:rsidRPr="009F1F7E" w:rsidRDefault="003059A7">
      <w:pPr>
        <w:spacing w:after="107"/>
        <w:ind w:left="127" w:right="188" w:firstLine="453"/>
      </w:pPr>
      <w:r w:rsidRPr="009F1F7E">
        <w:t>ВЫВОД: В 2022 году при организации образовательной деятельности учитыва</w:t>
      </w:r>
      <w:r w:rsidR="009F1F7E">
        <w:t>ются</w:t>
      </w:r>
      <w:r w:rsidRPr="009F1F7E">
        <w:t xml:space="preserve"> особенности внешней и внутренней среды школы: статус семьи, уровень материального благополучия, образование родителей, профессиональная принадлежность и социальный статус родителей, национальность членов семьи, вероисповедание, уровень воспитанности детей, особенности их психофизиологического состояния, уровень мотивации к учебной деятельности и другое. В 202</w:t>
      </w:r>
      <w:r w:rsidR="009F1F7E">
        <w:t>2</w:t>
      </w:r>
      <w:r w:rsidRPr="009F1F7E">
        <w:t xml:space="preserve"> году план работы методической службы </w:t>
      </w:r>
      <w:r w:rsidR="009F1F7E">
        <w:t>реализуется</w:t>
      </w:r>
      <w:r w:rsidRPr="009F1F7E">
        <w:t>, т</w:t>
      </w:r>
      <w:r w:rsidR="009F1F7E">
        <w:t xml:space="preserve">ематика методических совещаний </w:t>
      </w:r>
      <w:r w:rsidRPr="009F1F7E">
        <w:t xml:space="preserve"> обусловлена профессиональными потребностями педагогического коллектива и направлена на реализацию единой методической темы. Использ</w:t>
      </w:r>
      <w:r w:rsidR="009F1F7E">
        <w:t>уются</w:t>
      </w:r>
      <w:r w:rsidRPr="009F1F7E">
        <w:t xml:space="preserve"> формы методической работы, направленные на повышение общекультурного потенциала, на развитие навыков самообразования и инновационной деятельности. </w:t>
      </w:r>
    </w:p>
    <w:p w:rsidR="00EE16A5" w:rsidRDefault="003059A7">
      <w:pPr>
        <w:pStyle w:val="1"/>
        <w:spacing w:after="55"/>
        <w:ind w:left="319" w:right="309" w:firstLine="0"/>
        <w:jc w:val="center"/>
      </w:pPr>
      <w:bookmarkStart w:id="13" w:name="_heading=h.lnxbz9" w:colFirst="0" w:colLast="0"/>
      <w:bookmarkEnd w:id="13"/>
      <w:r>
        <w:t>4.</w:t>
      </w:r>
      <w:r>
        <w:rPr>
          <w:rFonts w:ascii="Arial" w:eastAsia="Arial" w:hAnsi="Arial" w:cs="Arial"/>
        </w:rPr>
        <w:t xml:space="preserve"> </w:t>
      </w:r>
      <w:r>
        <w:t>Оценка качества кадрового, учебно-методического, библиотечно-</w:t>
      </w:r>
    </w:p>
    <w:p w:rsidR="00EE16A5" w:rsidRDefault="003059A7">
      <w:pPr>
        <w:pStyle w:val="1"/>
        <w:spacing w:after="55"/>
        <w:ind w:left="319" w:right="309" w:firstLine="0"/>
        <w:jc w:val="center"/>
      </w:pPr>
      <w:bookmarkStart w:id="14" w:name="_heading=h.35nkun2" w:colFirst="0" w:colLast="0"/>
      <w:bookmarkEnd w:id="14"/>
      <w:r>
        <w:t xml:space="preserve">информационного обеспечения, материально-технической базы </w:t>
      </w:r>
    </w:p>
    <w:p w:rsidR="00EE16A5" w:rsidRDefault="003059A7">
      <w:pPr>
        <w:pStyle w:val="2"/>
        <w:tabs>
          <w:tab w:val="center" w:pos="713"/>
          <w:tab w:val="center" w:pos="3510"/>
        </w:tabs>
        <w:ind w:left="0" w:firstLine="0"/>
      </w:pPr>
      <w:bookmarkStart w:id="15" w:name="_heading=h.1ksv4uv" w:colFirst="0" w:colLast="0"/>
      <w:bookmarkEnd w:id="15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4.1.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Укомплектованность кадрами </w:t>
      </w:r>
    </w:p>
    <w:p w:rsidR="00EE16A5" w:rsidRDefault="003059A7">
      <w:pPr>
        <w:spacing w:after="0"/>
        <w:ind w:left="137" w:right="188" w:firstLine="340"/>
      </w:pPr>
      <w:r>
        <w:t xml:space="preserve">Школа полностью укомплектована педагогическими кадрами и вспомогательным персоналом. Уровень квалификации педагогических работников соответствует должностным обязанностям. </w:t>
      </w:r>
    </w:p>
    <w:tbl>
      <w:tblPr>
        <w:tblStyle w:val="af"/>
        <w:tblW w:w="9343" w:type="dxa"/>
        <w:tblInd w:w="570" w:type="dxa"/>
        <w:tblLayout w:type="fixed"/>
        <w:tblLook w:val="0400" w:firstRow="0" w:lastRow="0" w:firstColumn="0" w:lastColumn="0" w:noHBand="0" w:noVBand="1"/>
      </w:tblPr>
      <w:tblGrid>
        <w:gridCol w:w="7512"/>
        <w:gridCol w:w="1831"/>
      </w:tblGrid>
      <w:tr w:rsidR="00EE16A5">
        <w:trPr>
          <w:cantSplit/>
          <w:trHeight w:val="382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Всего педагогических работников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 w:rsidP="00620D50">
            <w:pPr>
              <w:spacing w:line="259" w:lineRule="auto"/>
              <w:ind w:left="1" w:firstLine="0"/>
              <w:jc w:val="left"/>
            </w:pPr>
            <w:r w:rsidRPr="00620D50">
              <w:t>4</w:t>
            </w:r>
            <w:r w:rsidR="00620D50">
              <w:t>3</w:t>
            </w:r>
            <w:r w:rsidRPr="00620D50">
              <w:rPr>
                <w:color w:val="FF0000"/>
              </w:rPr>
              <w:t xml:space="preserve"> </w:t>
            </w:r>
          </w:p>
        </w:tc>
      </w:tr>
      <w:tr w:rsidR="00EE16A5">
        <w:trPr>
          <w:cantSplit/>
          <w:trHeight w:val="378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Образовательный ценз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Pr="00620D50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>
        <w:trPr>
          <w:cantSplit/>
          <w:trHeight w:val="380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Высшее профессиональное образование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 w:rsidP="00620D50">
            <w:pPr>
              <w:spacing w:line="259" w:lineRule="auto"/>
              <w:ind w:left="1" w:firstLine="0"/>
              <w:jc w:val="left"/>
            </w:pPr>
            <w:r w:rsidRPr="00620D50">
              <w:t>4</w:t>
            </w:r>
            <w:r w:rsidR="00620D50">
              <w:t>2</w:t>
            </w:r>
            <w:r w:rsidRPr="00620D50">
              <w:t xml:space="preserve"> </w:t>
            </w:r>
          </w:p>
        </w:tc>
      </w:tr>
      <w:tr w:rsidR="00EE16A5">
        <w:trPr>
          <w:cantSplit/>
          <w:trHeight w:val="383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Среднее профессиональное образование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" w:firstLine="0"/>
              <w:jc w:val="left"/>
            </w:pPr>
            <w:r w:rsidRPr="00620D50">
              <w:t xml:space="preserve">1 </w:t>
            </w:r>
          </w:p>
        </w:tc>
      </w:tr>
      <w:tr w:rsidR="00EE16A5">
        <w:trPr>
          <w:cantSplit/>
          <w:trHeight w:val="377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Квалификационная категория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Pr="00620D50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>
        <w:trPr>
          <w:cantSplit/>
          <w:trHeight w:val="383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Высшая квалификационная категория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620D50" w:rsidP="00620D50">
            <w:pPr>
              <w:spacing w:line="259" w:lineRule="auto"/>
              <w:ind w:left="1" w:firstLine="0"/>
              <w:jc w:val="left"/>
            </w:pPr>
            <w:r>
              <w:t>25</w:t>
            </w:r>
          </w:p>
        </w:tc>
      </w:tr>
      <w:tr w:rsidR="00EE16A5">
        <w:trPr>
          <w:cantSplit/>
          <w:trHeight w:val="380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Первая квалификационная категория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620D50">
            <w:pPr>
              <w:spacing w:line="259" w:lineRule="auto"/>
              <w:ind w:left="1" w:firstLine="0"/>
              <w:jc w:val="left"/>
            </w:pPr>
            <w:r>
              <w:t>11</w:t>
            </w:r>
          </w:p>
        </w:tc>
      </w:tr>
      <w:tr w:rsidR="00EE16A5">
        <w:trPr>
          <w:cantSplit/>
          <w:trHeight w:val="377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Сведения о награждении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Pr="00620D50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>
        <w:trPr>
          <w:cantSplit/>
          <w:trHeight w:val="383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Почетный работник образования РФ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620D50">
            <w:pPr>
              <w:spacing w:line="259" w:lineRule="auto"/>
              <w:ind w:left="1" w:firstLine="0"/>
              <w:jc w:val="left"/>
            </w:pPr>
            <w:r>
              <w:t>2</w:t>
            </w:r>
            <w:r w:rsidR="003059A7" w:rsidRPr="00620D50">
              <w:t xml:space="preserve">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Отличник народного просвещения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" w:firstLine="0"/>
              <w:jc w:val="left"/>
            </w:pPr>
            <w:r w:rsidRPr="00620D50">
              <w:t>1</w:t>
            </w:r>
            <w:r w:rsidRPr="00620D50">
              <w:rPr>
                <w:color w:val="FF0000"/>
              </w:rPr>
              <w:t xml:space="preserve"> </w:t>
            </w:r>
          </w:p>
        </w:tc>
      </w:tr>
      <w:tr w:rsidR="00EE16A5">
        <w:trPr>
          <w:cantSplit/>
          <w:trHeight w:val="383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Почетная грамота МО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" w:firstLine="0"/>
              <w:jc w:val="left"/>
            </w:pPr>
            <w:r w:rsidRPr="00620D50">
              <w:t>4</w:t>
            </w:r>
            <w:r w:rsidRPr="00620D50">
              <w:rPr>
                <w:color w:val="FF0000"/>
              </w:rPr>
              <w:t xml:space="preserve"> </w:t>
            </w:r>
          </w:p>
        </w:tc>
      </w:tr>
      <w:tr w:rsidR="00EE16A5">
        <w:trPr>
          <w:cantSplit/>
          <w:trHeight w:val="377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Профессиональные конкурсы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Pr="00620D50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>
        <w:trPr>
          <w:cantSplit/>
          <w:trHeight w:val="384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 w:rsidP="00620D50">
            <w:pPr>
              <w:spacing w:line="259" w:lineRule="auto"/>
              <w:ind w:left="0" w:firstLine="0"/>
              <w:jc w:val="left"/>
            </w:pPr>
            <w:r w:rsidRPr="00620D50">
              <w:t xml:space="preserve">Победитель </w:t>
            </w:r>
            <w:r w:rsidR="00620D50">
              <w:t xml:space="preserve">областного </w:t>
            </w:r>
            <w:r w:rsidRPr="00620D50">
              <w:t xml:space="preserve"> конкурса «Учитель года»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" w:firstLine="0"/>
              <w:jc w:val="left"/>
            </w:pPr>
            <w:r w:rsidRPr="00620D50">
              <w:t>1</w:t>
            </w:r>
            <w:r w:rsidRPr="00620D50">
              <w:rPr>
                <w:color w:val="FF0000"/>
              </w:rPr>
              <w:t xml:space="preserve"> </w:t>
            </w:r>
          </w:p>
        </w:tc>
      </w:tr>
      <w:tr w:rsidR="00EE16A5">
        <w:trPr>
          <w:cantSplit/>
          <w:trHeight w:val="377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Педагогический стаж работы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6A5" w:rsidRPr="00620D50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>
        <w:trPr>
          <w:cantSplit/>
          <w:trHeight w:val="383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lastRenderedPageBreak/>
              <w:t xml:space="preserve">Менее 5 лет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620D50">
            <w:pPr>
              <w:spacing w:line="259" w:lineRule="auto"/>
              <w:ind w:left="1" w:firstLine="0"/>
              <w:jc w:val="left"/>
            </w:pPr>
            <w:r>
              <w:t>6</w:t>
            </w:r>
            <w:r w:rsidR="003059A7" w:rsidRPr="00620D50">
              <w:t xml:space="preserve">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От 5 до 20 лет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620D50">
            <w:pPr>
              <w:spacing w:line="259" w:lineRule="auto"/>
              <w:ind w:left="1" w:firstLine="0"/>
              <w:jc w:val="left"/>
            </w:pPr>
            <w:r>
              <w:t>26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От 20 до 30 лет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620D50">
            <w:pPr>
              <w:spacing w:line="259" w:lineRule="auto"/>
              <w:ind w:left="1" w:firstLine="0"/>
              <w:jc w:val="left"/>
            </w:pPr>
            <w:r>
              <w:t>8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Более 30 лет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" w:firstLine="0"/>
              <w:jc w:val="left"/>
            </w:pPr>
            <w:r w:rsidRPr="00620D50">
              <w:t xml:space="preserve">3 </w:t>
            </w:r>
          </w:p>
        </w:tc>
      </w:tr>
    </w:tbl>
    <w:p w:rsidR="00EE16A5" w:rsidRDefault="003059A7">
      <w:pPr>
        <w:pStyle w:val="2"/>
        <w:tabs>
          <w:tab w:val="center" w:pos="713"/>
          <w:tab w:val="center" w:pos="3740"/>
        </w:tabs>
        <w:ind w:left="0" w:firstLine="0"/>
      </w:pPr>
      <w:bookmarkStart w:id="16" w:name="_heading=h.44sinio" w:colFirst="0" w:colLast="0"/>
      <w:bookmarkEnd w:id="16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4.2.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Учебно-методическое обеспечение </w:t>
      </w:r>
    </w:p>
    <w:tbl>
      <w:tblPr>
        <w:tblStyle w:val="af0"/>
        <w:tblW w:w="10205" w:type="dxa"/>
        <w:tblInd w:w="48" w:type="dxa"/>
        <w:tblLayout w:type="fixed"/>
        <w:tblLook w:val="0400" w:firstRow="0" w:lastRow="0" w:firstColumn="0" w:lastColumn="0" w:noHBand="0" w:noVBand="1"/>
      </w:tblPr>
      <w:tblGrid>
        <w:gridCol w:w="1571"/>
        <w:gridCol w:w="1829"/>
        <w:gridCol w:w="1841"/>
        <w:gridCol w:w="1560"/>
        <w:gridCol w:w="1702"/>
        <w:gridCol w:w="1702"/>
      </w:tblGrid>
      <w:tr w:rsidR="00EE16A5">
        <w:trPr>
          <w:cantSplit/>
          <w:trHeight w:val="766"/>
          <w:tblHeader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6A5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6A5" w:rsidRDefault="003059A7">
            <w:pPr>
              <w:spacing w:line="259" w:lineRule="auto"/>
              <w:ind w:left="425" w:firstLine="0"/>
              <w:jc w:val="left"/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6A5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Учебно-методические издания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0" w:firstLine="0"/>
              <w:jc w:val="left"/>
            </w:pPr>
            <w:r>
              <w:rPr>
                <w:sz w:val="24"/>
                <w:szCs w:val="24"/>
              </w:rPr>
              <w:t xml:space="preserve">Электронные </w:t>
            </w:r>
          </w:p>
          <w:p w:rsidR="00EE16A5" w:rsidRDefault="003059A7">
            <w:pPr>
              <w:spacing w:line="257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образовательн ые ресурсы </w:t>
            </w:r>
          </w:p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(количество единиц) </w:t>
            </w:r>
          </w:p>
        </w:tc>
      </w:tr>
      <w:tr w:rsidR="00EE16A5">
        <w:trPr>
          <w:cantSplit/>
          <w:trHeight w:val="1202"/>
          <w:tblHeader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Кол-во экземпляров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Кол-во наименований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Кол-во экземпляров на одного обучающегося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Кол-во экземпляров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Default="003059A7">
            <w:pPr>
              <w:spacing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Кол-во наименований 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>
        <w:trPr>
          <w:cantSplit/>
          <w:trHeight w:val="468"/>
          <w:tblHeader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62" w:firstLine="0"/>
              <w:jc w:val="center"/>
            </w:pPr>
            <w:r>
              <w:rPr>
                <w:sz w:val="24"/>
                <w:szCs w:val="24"/>
              </w:rPr>
              <w:t>7 163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65" w:firstLine="0"/>
              <w:jc w:val="center"/>
            </w:pPr>
            <w:r>
              <w:rPr>
                <w:sz w:val="24"/>
                <w:szCs w:val="24"/>
              </w:rPr>
              <w:t>123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63" w:firstLine="0"/>
              <w:jc w:val="center"/>
            </w:pPr>
            <w:r>
              <w:rPr>
                <w:sz w:val="24"/>
                <w:szCs w:val="24"/>
              </w:rPr>
              <w:t>11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62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63" w:firstLine="0"/>
              <w:jc w:val="center"/>
            </w:pPr>
            <w:r>
              <w:rPr>
                <w:sz w:val="24"/>
                <w:szCs w:val="24"/>
              </w:rPr>
              <w:t xml:space="preserve">5 </w:t>
            </w:r>
          </w:p>
        </w:tc>
      </w:tr>
    </w:tbl>
    <w:p w:rsidR="00EE16A5" w:rsidRPr="00620D50" w:rsidRDefault="003059A7">
      <w:pPr>
        <w:pStyle w:val="2"/>
        <w:tabs>
          <w:tab w:val="center" w:pos="713"/>
          <w:tab w:val="center" w:pos="4341"/>
        </w:tabs>
        <w:ind w:left="0" w:firstLine="0"/>
      </w:pPr>
      <w:bookmarkStart w:id="17" w:name="_heading=h.2jxsxqh" w:colFirst="0" w:colLast="0"/>
      <w:bookmarkEnd w:id="17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620D50">
        <w:t xml:space="preserve">Библиотечно-информационное обеспечение </w:t>
      </w:r>
    </w:p>
    <w:tbl>
      <w:tblPr>
        <w:tblStyle w:val="af1"/>
        <w:tblW w:w="9647" w:type="dxa"/>
        <w:tblInd w:w="240" w:type="dxa"/>
        <w:tblLayout w:type="fixed"/>
        <w:tblLook w:val="0400" w:firstRow="0" w:lastRow="0" w:firstColumn="0" w:lastColumn="0" w:noHBand="0" w:noVBand="1"/>
      </w:tblPr>
      <w:tblGrid>
        <w:gridCol w:w="3703"/>
        <w:gridCol w:w="2672"/>
        <w:gridCol w:w="3272"/>
      </w:tblGrid>
      <w:tr w:rsidR="00EE16A5" w:rsidRPr="00620D50">
        <w:trPr>
          <w:cantSplit/>
          <w:trHeight w:val="749"/>
          <w:tblHeader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454" w:firstLine="0"/>
              <w:jc w:val="left"/>
            </w:pPr>
            <w:r w:rsidRPr="00620D50"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Количество наименований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</w:pPr>
            <w:r w:rsidRPr="00620D50">
              <w:t xml:space="preserve">Количество экземпляров </w:t>
            </w:r>
          </w:p>
        </w:tc>
      </w:tr>
      <w:tr w:rsidR="00EE16A5" w:rsidRPr="00620D50">
        <w:trPr>
          <w:cantSplit/>
          <w:trHeight w:val="382"/>
          <w:tblHeader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Общий книжный фонд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2" w:firstLine="0"/>
              <w:jc w:val="center"/>
            </w:pPr>
            <w:r w:rsidRPr="00620D50">
              <w:t>123</w:t>
            </w:r>
            <w:r w:rsidRPr="00620D50">
              <w:rPr>
                <w:color w:val="FF0000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7" w:firstLine="0"/>
              <w:jc w:val="center"/>
            </w:pPr>
            <w:r w:rsidRPr="00620D50">
              <w:t>7 163</w:t>
            </w:r>
            <w:r w:rsidRPr="00620D50">
              <w:rPr>
                <w:color w:val="FF0000"/>
              </w:rPr>
              <w:t xml:space="preserve"> </w:t>
            </w:r>
          </w:p>
        </w:tc>
      </w:tr>
      <w:tr w:rsidR="00EE16A5" w:rsidRPr="00620D50">
        <w:trPr>
          <w:cantSplit/>
          <w:trHeight w:val="379"/>
          <w:tblHeader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Подписные издания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3" w:firstLine="0"/>
              <w:jc w:val="center"/>
            </w:pPr>
            <w:r w:rsidRPr="00620D50">
              <w:t>12</w:t>
            </w:r>
            <w:r w:rsidRPr="00620D50">
              <w:rPr>
                <w:color w:val="FF0000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8" w:firstLine="0"/>
              <w:jc w:val="center"/>
            </w:pPr>
            <w:r w:rsidRPr="00620D50">
              <w:t>67</w:t>
            </w:r>
            <w:r w:rsidRPr="00620D50">
              <w:rPr>
                <w:color w:val="FF0000"/>
              </w:rPr>
              <w:t xml:space="preserve"> </w:t>
            </w:r>
          </w:p>
        </w:tc>
      </w:tr>
      <w:tr w:rsidR="00EE16A5" w:rsidRPr="00620D50">
        <w:trPr>
          <w:cantSplit/>
          <w:trHeight w:val="382"/>
          <w:tblHeader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  <w:jc w:val="left"/>
            </w:pPr>
            <w:r w:rsidRPr="00620D50">
              <w:t xml:space="preserve">Справочная литература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2" w:firstLine="0"/>
              <w:jc w:val="center"/>
            </w:pPr>
            <w:r w:rsidRPr="00620D50">
              <w:t xml:space="preserve">—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7" w:firstLine="0"/>
              <w:jc w:val="center"/>
            </w:pPr>
            <w:r w:rsidRPr="00620D50">
              <w:t xml:space="preserve">—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0" w:firstLine="0"/>
            </w:pPr>
            <w:r w:rsidRPr="00620D50">
              <w:t xml:space="preserve">Художественная литература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2" w:firstLine="0"/>
              <w:jc w:val="center"/>
            </w:pPr>
            <w:r w:rsidRPr="00620D50">
              <w:t xml:space="preserve">—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620D50" w:rsidRDefault="003059A7">
            <w:pPr>
              <w:spacing w:line="259" w:lineRule="auto"/>
              <w:ind w:left="17" w:firstLine="0"/>
              <w:jc w:val="center"/>
            </w:pPr>
            <w:r w:rsidRPr="00620D50">
              <w:t xml:space="preserve">— </w:t>
            </w:r>
          </w:p>
        </w:tc>
      </w:tr>
    </w:tbl>
    <w:p w:rsidR="00EE16A5" w:rsidRDefault="003059A7">
      <w:pPr>
        <w:spacing w:after="14" w:line="267" w:lineRule="auto"/>
        <w:ind w:left="1169" w:right="760" w:firstLine="340"/>
        <w:jc w:val="center"/>
      </w:pPr>
      <w:r>
        <w:t xml:space="preserve">Состояние информационного фонда </w:t>
      </w:r>
    </w:p>
    <w:p w:rsidR="00EE16A5" w:rsidRDefault="003059A7">
      <w:pPr>
        <w:spacing w:after="0"/>
        <w:ind w:left="127" w:right="188" w:firstLine="453"/>
      </w:pPr>
      <w:r>
        <w:t xml:space="preserve">Для обеспечения эффективного освоения образовательных программ в школе имеется 2 компьютерных класса с выходом в Интернет, а также: </w:t>
      </w:r>
    </w:p>
    <w:tbl>
      <w:tblPr>
        <w:tblStyle w:val="af2"/>
        <w:tblW w:w="9647" w:type="dxa"/>
        <w:tblInd w:w="240" w:type="dxa"/>
        <w:tblLayout w:type="fixed"/>
        <w:tblLook w:val="0400" w:firstRow="0" w:lastRow="0" w:firstColumn="0" w:lastColumn="0" w:noHBand="0" w:noVBand="1"/>
      </w:tblPr>
      <w:tblGrid>
        <w:gridCol w:w="5607"/>
        <w:gridCol w:w="4040"/>
      </w:tblGrid>
      <w:tr w:rsidR="00EE16A5" w:rsidRPr="0029383B">
        <w:trPr>
          <w:cantSplit/>
          <w:trHeight w:val="382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456" w:firstLine="0"/>
              <w:jc w:val="left"/>
            </w:pPr>
            <w:r w:rsidRPr="0029383B">
              <w:t xml:space="preserve">Наименование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0" w:firstLine="0"/>
              <w:jc w:val="left"/>
            </w:pPr>
            <w:r w:rsidRPr="0029383B">
              <w:t xml:space="preserve">Количество </w:t>
            </w:r>
          </w:p>
        </w:tc>
      </w:tr>
      <w:tr w:rsidR="00EE16A5" w:rsidRPr="0029383B">
        <w:trPr>
          <w:cantSplit/>
          <w:trHeight w:val="379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Персональный компьютер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29383B">
            <w:pPr>
              <w:spacing w:line="259" w:lineRule="auto"/>
              <w:ind w:left="0" w:right="64" w:firstLine="0"/>
              <w:jc w:val="center"/>
            </w:pPr>
            <w:r>
              <w:t>38</w:t>
            </w:r>
          </w:p>
        </w:tc>
      </w:tr>
      <w:tr w:rsidR="00EE16A5" w:rsidRPr="0029383B">
        <w:trPr>
          <w:cantSplit/>
          <w:trHeight w:val="382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Ноутбук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29383B">
            <w:pPr>
              <w:spacing w:line="259" w:lineRule="auto"/>
              <w:ind w:left="0" w:right="64" w:firstLine="0"/>
              <w:jc w:val="center"/>
            </w:pPr>
            <w:r>
              <w:t>72</w:t>
            </w:r>
          </w:p>
        </w:tc>
      </w:tr>
      <w:tr w:rsidR="00EE16A5" w:rsidRPr="0029383B">
        <w:trPr>
          <w:cantSplit/>
          <w:trHeight w:val="380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Моноблок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29383B">
            <w:pPr>
              <w:spacing w:line="259" w:lineRule="auto"/>
              <w:ind w:left="0" w:right="64" w:firstLine="0"/>
              <w:jc w:val="center"/>
            </w:pPr>
            <w:r>
              <w:t>6</w:t>
            </w:r>
          </w:p>
        </w:tc>
      </w:tr>
      <w:tr w:rsidR="00EE16A5" w:rsidRPr="0029383B">
        <w:trPr>
          <w:cantSplit/>
          <w:trHeight w:val="382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Планшетный компьютер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29383B">
            <w:pPr>
              <w:spacing w:line="259" w:lineRule="auto"/>
              <w:ind w:left="0" w:right="64" w:firstLine="0"/>
              <w:jc w:val="center"/>
            </w:pPr>
            <w:r>
              <w:t>12</w:t>
            </w:r>
          </w:p>
        </w:tc>
      </w:tr>
      <w:tr w:rsidR="00EE16A5" w:rsidRPr="0029383B">
        <w:trPr>
          <w:cantSplit/>
          <w:trHeight w:val="379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Принтер/МФУ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29383B">
            <w:pPr>
              <w:spacing w:line="259" w:lineRule="auto"/>
              <w:ind w:left="0" w:right="67" w:firstLine="0"/>
              <w:jc w:val="center"/>
            </w:pPr>
            <w:r>
              <w:t>52</w:t>
            </w:r>
            <w:r w:rsidR="003059A7" w:rsidRPr="0029383B">
              <w:t xml:space="preserve"> </w:t>
            </w:r>
          </w:p>
        </w:tc>
      </w:tr>
      <w:tr w:rsidR="00EE16A5" w:rsidRPr="0029383B">
        <w:trPr>
          <w:cantSplit/>
          <w:trHeight w:val="751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Комплект оборудования для лингафонного класса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29383B">
            <w:pPr>
              <w:spacing w:line="259" w:lineRule="auto"/>
              <w:ind w:left="0" w:right="67" w:firstLine="0"/>
              <w:jc w:val="center"/>
            </w:pPr>
            <w:r>
              <w:t>1</w:t>
            </w:r>
            <w:r w:rsidR="003059A7" w:rsidRPr="0029383B">
              <w:t xml:space="preserve"> </w:t>
            </w:r>
          </w:p>
        </w:tc>
      </w:tr>
      <w:tr w:rsidR="00EE16A5" w:rsidRPr="0029383B">
        <w:trPr>
          <w:cantSplit/>
          <w:trHeight w:val="379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Документ-камера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29383B">
            <w:pPr>
              <w:spacing w:line="259" w:lineRule="auto"/>
              <w:ind w:left="0" w:right="64" w:firstLine="0"/>
              <w:jc w:val="center"/>
            </w:pPr>
            <w:r>
              <w:t>45</w:t>
            </w:r>
          </w:p>
        </w:tc>
      </w:tr>
      <w:tr w:rsidR="00EE16A5" w:rsidRPr="0029383B">
        <w:trPr>
          <w:cantSplit/>
          <w:trHeight w:val="382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Сканер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29383B">
            <w:pPr>
              <w:spacing w:line="259" w:lineRule="auto"/>
              <w:ind w:left="0" w:right="67" w:firstLine="0"/>
              <w:jc w:val="center"/>
            </w:pPr>
            <w:r>
              <w:t>2</w:t>
            </w:r>
            <w:r w:rsidR="003059A7" w:rsidRPr="0029383B">
              <w:t xml:space="preserve"> </w:t>
            </w:r>
          </w:p>
        </w:tc>
      </w:tr>
      <w:tr w:rsidR="00EE16A5" w:rsidRPr="0029383B">
        <w:trPr>
          <w:cantSplit/>
          <w:trHeight w:val="379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Цифровой фотоаппарат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0" w:right="67" w:firstLine="0"/>
              <w:jc w:val="center"/>
            </w:pPr>
            <w:r w:rsidRPr="0029383B">
              <w:t xml:space="preserve">1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>
            <w:pPr>
              <w:spacing w:line="259" w:lineRule="auto"/>
              <w:ind w:left="2" w:firstLine="0"/>
              <w:jc w:val="left"/>
            </w:pPr>
            <w:r w:rsidRPr="0029383B">
              <w:t xml:space="preserve">Интерактивная панель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29383B" w:rsidRDefault="003059A7" w:rsidP="0029383B">
            <w:pPr>
              <w:spacing w:line="259" w:lineRule="auto"/>
              <w:ind w:left="0" w:right="64" w:firstLine="0"/>
              <w:jc w:val="center"/>
            </w:pPr>
            <w:r w:rsidRPr="0029383B">
              <w:t>4</w:t>
            </w:r>
            <w:r w:rsidR="0029383B">
              <w:t>5</w:t>
            </w:r>
            <w:r w:rsidRPr="0029383B">
              <w:t xml:space="preserve"> </w:t>
            </w:r>
          </w:p>
        </w:tc>
      </w:tr>
    </w:tbl>
    <w:p w:rsidR="00EE16A5" w:rsidRDefault="003059A7">
      <w:pPr>
        <w:spacing w:after="21"/>
        <w:ind w:left="127" w:right="188" w:firstLine="453"/>
      </w:pPr>
      <w:r>
        <w:t xml:space="preserve">В школе функционирует системы электронного дневника и электронного журнала успеваемости, которые охватывают всех учащихся школы. Родители имеют возможность получить всю необходимую информацию о текущей </w:t>
      </w:r>
      <w:r>
        <w:lastRenderedPageBreak/>
        <w:t xml:space="preserve">успеваемости (включая отметки за различные виды работ на уроке), посещаемости своих детей, познакомиться с темой урока и домашним заданием, а также имеют возможность оплатить школьное питание. </w:t>
      </w:r>
    </w:p>
    <w:p w:rsidR="00EE16A5" w:rsidRPr="0029383B" w:rsidRDefault="003059A7">
      <w:pPr>
        <w:ind w:left="127" w:right="188" w:firstLine="453"/>
      </w:pPr>
      <w:r w:rsidRPr="0029383B">
        <w:t xml:space="preserve">ВЫВОД: В 2022 году в школе 100% учебных кабинетов обеспечены комплектами мультимедийного оборудования. Функционирует локальная сеть, что позволяет использовать Интернет-ресурсы в учебной и внеурочной деятельности, выполнять практическую часть образовательных программ на 100%. Информационная среда школы способствует эффективному применению информационно-коммуникационных технологий во всей образовательной деятельности. </w:t>
      </w:r>
    </w:p>
    <w:p w:rsidR="00EE16A5" w:rsidRDefault="003059A7">
      <w:pPr>
        <w:pStyle w:val="2"/>
        <w:tabs>
          <w:tab w:val="center" w:pos="713"/>
          <w:tab w:val="center" w:pos="3563"/>
        </w:tabs>
        <w:ind w:left="0" w:firstLine="0"/>
      </w:pPr>
      <w:bookmarkStart w:id="18" w:name="_heading=h.z337ya" w:colFirst="0" w:colLast="0"/>
      <w:bookmarkEnd w:id="18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4.4.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Материально-техническая база </w:t>
      </w:r>
    </w:p>
    <w:tbl>
      <w:tblPr>
        <w:tblStyle w:val="af3"/>
        <w:tblW w:w="8078" w:type="dxa"/>
        <w:tblInd w:w="1066" w:type="dxa"/>
        <w:tblLayout w:type="fixed"/>
        <w:tblLook w:val="0400" w:firstRow="0" w:lastRow="0" w:firstColumn="0" w:lastColumn="0" w:noHBand="0" w:noVBand="1"/>
      </w:tblPr>
      <w:tblGrid>
        <w:gridCol w:w="4957"/>
        <w:gridCol w:w="3121"/>
      </w:tblGrid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5" w:firstLine="0"/>
              <w:jc w:val="center"/>
            </w:pPr>
            <w:r>
              <w:rPr>
                <w:b/>
              </w:rPr>
              <w:t xml:space="preserve">Помещение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8" w:firstLine="0"/>
              <w:jc w:val="center"/>
            </w:pPr>
            <w:r>
              <w:rPr>
                <w:b/>
              </w:rPr>
              <w:t xml:space="preserve">Кол-во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физики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2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химии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биологии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>2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географии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информатики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2 </w:t>
            </w:r>
          </w:p>
        </w:tc>
      </w:tr>
      <w:tr w:rsidR="00EE16A5">
        <w:trPr>
          <w:cantSplit/>
          <w:trHeight w:val="380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Кабинеты начальных классов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9" w:firstLine="0"/>
              <w:jc w:val="center"/>
            </w:pPr>
            <w:r>
              <w:t>13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русского языка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4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музыки, ИЗО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2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иностранного языка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4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математики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4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истории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>2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ОБЖ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ГПД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Учебные мастерские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4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Спортивный зал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2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Тренажерный зал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2 </w:t>
            </w:r>
          </w:p>
        </w:tc>
      </w:tr>
      <w:tr w:rsidR="00EE16A5">
        <w:trPr>
          <w:cantSplit/>
          <w:trHeight w:val="379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Кабинет хореографии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ИЗО-студия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7" w:firstLine="0"/>
              <w:jc w:val="center"/>
            </w:pPr>
            <w:r>
              <w:t xml:space="preserve">1 </w:t>
            </w:r>
          </w:p>
        </w:tc>
      </w:tr>
    </w:tbl>
    <w:p w:rsidR="00EE16A5" w:rsidRDefault="003059A7">
      <w:pPr>
        <w:ind w:left="127" w:right="188" w:firstLine="453"/>
      </w:pPr>
      <w:r>
        <w:t>Для ведения эффективной работы по здоровьесбережению оборудованы и укомплектованы: столовая на 2</w:t>
      </w:r>
      <w:r w:rsidR="0029383B">
        <w:t>50</w:t>
      </w:r>
      <w:r>
        <w:t xml:space="preserve"> посадочных мест, медицинский кабинет, процедур</w:t>
      </w:r>
      <w:r w:rsidR="0029383B">
        <w:t>ный кабинет, кабинет психолога.</w:t>
      </w:r>
    </w:p>
    <w:p w:rsidR="00EE16A5" w:rsidRDefault="003059A7">
      <w:pPr>
        <w:ind w:left="127" w:right="188" w:firstLine="453"/>
      </w:pPr>
      <w:r>
        <w:t>ВЫВОД: В 2022 году здоровьесберегающая среда, созданная в школе, позвол</w:t>
      </w:r>
      <w:r w:rsidR="003156BC">
        <w:t>яет</w:t>
      </w:r>
      <w:r>
        <w:t xml:space="preserve"> обеспечить условия для введения инновационных технологий обучения без негативного влияния на здоровье детей. Пропускной, охранный режим, </w:t>
      </w:r>
      <w:r>
        <w:lastRenderedPageBreak/>
        <w:t xml:space="preserve">наличие тревожной кнопки, выполнение требований СанПиН обеспечивают безопасность учащихся. </w:t>
      </w:r>
    </w:p>
    <w:p w:rsidR="00EE16A5" w:rsidRPr="003156BC" w:rsidRDefault="003059A7">
      <w:pPr>
        <w:pStyle w:val="2"/>
        <w:tabs>
          <w:tab w:val="center" w:pos="713"/>
          <w:tab w:val="center" w:pos="4127"/>
        </w:tabs>
        <w:ind w:left="0" w:firstLine="0"/>
      </w:pPr>
      <w:bookmarkStart w:id="19" w:name="_heading=h.3j2qqm3" w:colFirst="0" w:colLast="0"/>
      <w:bookmarkEnd w:id="19"/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t>4.5.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3156BC">
        <w:t xml:space="preserve">Финансово-хозяйственная деятельность </w:t>
      </w:r>
    </w:p>
    <w:p w:rsidR="00EE16A5" w:rsidRPr="003156BC" w:rsidRDefault="003059A7">
      <w:pPr>
        <w:ind w:left="127" w:right="188" w:firstLine="453"/>
      </w:pPr>
      <w:r w:rsidRPr="003156BC">
        <w:t xml:space="preserve">Финансирование Учреждения в 2022 году составило 23,0 млн. руб. На приобретение основных средств и материальных запасов с целью укрепления материально-технической базы в бюджете было предусмотрено 4,7 млн. руб.  </w:t>
      </w:r>
    </w:p>
    <w:p w:rsidR="00EE16A5" w:rsidRPr="003156BC" w:rsidRDefault="003059A7">
      <w:pPr>
        <w:spacing w:after="77" w:line="259" w:lineRule="auto"/>
        <w:ind w:left="0" w:right="194" w:firstLine="0"/>
        <w:jc w:val="center"/>
      </w:pPr>
      <w:r w:rsidRPr="003156BC">
        <w:rPr>
          <w:b/>
        </w:rPr>
        <w:t>Объемы финансирования МБОУ СОШ №1 г.Грязи</w:t>
      </w:r>
    </w:p>
    <w:tbl>
      <w:tblPr>
        <w:tblStyle w:val="af4"/>
        <w:tblW w:w="9921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5099"/>
        <w:gridCol w:w="2554"/>
        <w:gridCol w:w="2268"/>
      </w:tblGrid>
      <w:tr w:rsidR="00EE16A5" w:rsidRPr="003156BC">
        <w:trPr>
          <w:cantSplit/>
          <w:trHeight w:val="379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rPr>
                <w:b/>
              </w:rPr>
              <w:t xml:space="preserve">Объемы финансирования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rPr>
                <w:b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rPr>
                <w:b/>
              </w:rPr>
              <w:t>2023</w:t>
            </w:r>
          </w:p>
        </w:tc>
      </w:tr>
      <w:tr w:rsidR="00EE16A5" w:rsidRPr="003156BC">
        <w:trPr>
          <w:cantSplit/>
          <w:trHeight w:val="382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Заработная плата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214,9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8 547,5 </w:t>
            </w:r>
          </w:p>
        </w:tc>
      </w:tr>
      <w:tr w:rsidR="00EE16A5" w:rsidRPr="003156BC">
        <w:trPr>
          <w:cantSplit/>
          <w:trHeight w:val="379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Начисления на оплату труда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64,9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2 576,0 </w:t>
            </w:r>
          </w:p>
        </w:tc>
      </w:tr>
      <w:tr w:rsidR="00EE16A5" w:rsidRPr="003156BC">
        <w:trPr>
          <w:cantSplit/>
          <w:trHeight w:val="382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right="72" w:firstLine="0"/>
              <w:jc w:val="right"/>
            </w:pPr>
            <w:r w:rsidRPr="003156BC">
              <w:t xml:space="preserve">Социальные пособия и компенсации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6,4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59,2 </w:t>
            </w:r>
          </w:p>
        </w:tc>
      </w:tr>
      <w:tr w:rsidR="00EE16A5" w:rsidRPr="003156BC">
        <w:trPr>
          <w:cantSplit/>
          <w:trHeight w:val="379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Питание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1 740,5 </w:t>
            </w:r>
          </w:p>
        </w:tc>
      </w:tr>
      <w:tr w:rsidR="00EE16A5" w:rsidRPr="003156BC">
        <w:trPr>
          <w:cantSplit/>
          <w:trHeight w:val="379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Оплата услуг связи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41,3 </w:t>
            </w:r>
          </w:p>
        </w:tc>
      </w:tr>
      <w:tr w:rsidR="00EE16A5" w:rsidRPr="003156BC">
        <w:trPr>
          <w:cantSplit/>
          <w:trHeight w:val="382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Коммунальные услуги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3 454,0 </w:t>
            </w:r>
          </w:p>
        </w:tc>
      </w:tr>
      <w:tr w:rsidR="00EE16A5" w:rsidRPr="003156BC">
        <w:trPr>
          <w:cantSplit/>
          <w:trHeight w:val="379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Приобретение оборудования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7 080,0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4 693,2 </w:t>
            </w:r>
          </w:p>
        </w:tc>
      </w:tr>
      <w:tr w:rsidR="00EE16A5" w:rsidRPr="003156BC">
        <w:trPr>
          <w:cantSplit/>
          <w:trHeight w:val="382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Текущий ремонт зданий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237,7 </w:t>
            </w:r>
          </w:p>
        </w:tc>
      </w:tr>
      <w:tr w:rsidR="00EE16A5" w:rsidRPr="003156BC">
        <w:trPr>
          <w:cantSplit/>
          <w:trHeight w:val="379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Оздоровление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0 </w:t>
            </w:r>
          </w:p>
        </w:tc>
      </w:tr>
      <w:tr w:rsidR="00EE16A5" w:rsidRPr="003156BC">
        <w:trPr>
          <w:cantSplit/>
          <w:trHeight w:val="382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Прочие услуги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378,4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738,1 </w:t>
            </w:r>
          </w:p>
        </w:tc>
      </w:tr>
      <w:tr w:rsidR="00EE16A5" w:rsidRPr="003156BC">
        <w:trPr>
          <w:cantSplit/>
          <w:trHeight w:val="380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t xml:space="preserve">Уплата налогов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957,5 </w:t>
            </w:r>
          </w:p>
        </w:tc>
      </w:tr>
      <w:tr w:rsidR="00EE16A5">
        <w:trPr>
          <w:cantSplit/>
          <w:trHeight w:val="382"/>
          <w:tblHeader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3" w:firstLine="0"/>
              <w:jc w:val="left"/>
            </w:pPr>
            <w:r w:rsidRPr="003156BC">
              <w:rPr>
                <w:b/>
              </w:rPr>
              <w:t xml:space="preserve">ВСЕГО: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" w:firstLine="0"/>
              <w:jc w:val="left"/>
            </w:pPr>
            <w:r w:rsidRPr="003156BC">
              <w:rPr>
                <w:b/>
              </w:rPr>
              <w:t xml:space="preserve">7 744,6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right="655" w:firstLine="0"/>
              <w:jc w:val="center"/>
            </w:pPr>
            <w:r w:rsidRPr="003156BC">
              <w:rPr>
                <w:b/>
              </w:rPr>
              <w:t xml:space="preserve">23 045,0 </w:t>
            </w:r>
          </w:p>
        </w:tc>
      </w:tr>
    </w:tbl>
    <w:p w:rsidR="00EE16A5" w:rsidRPr="003156BC" w:rsidRDefault="003059A7">
      <w:pPr>
        <w:spacing w:after="3" w:line="259" w:lineRule="auto"/>
        <w:ind w:left="127" w:firstLine="453"/>
        <w:jc w:val="left"/>
      </w:pPr>
      <w:r w:rsidRPr="003156BC">
        <w:rPr>
          <w:b/>
        </w:rPr>
        <w:t>Исполнение бюджета в 2022 году  МБОУ СОШ №1 г.Грязи</w:t>
      </w:r>
    </w:p>
    <w:tbl>
      <w:tblPr>
        <w:tblStyle w:val="af5"/>
        <w:tblW w:w="9914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3448"/>
        <w:gridCol w:w="2235"/>
        <w:gridCol w:w="2057"/>
        <w:gridCol w:w="2174"/>
      </w:tblGrid>
      <w:tr w:rsidR="00EE16A5" w:rsidRPr="003156BC">
        <w:trPr>
          <w:cantSplit/>
          <w:trHeight w:val="751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4" w:firstLine="0"/>
              <w:jc w:val="left"/>
            </w:pPr>
            <w:r w:rsidRPr="003156BC"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center"/>
            </w:pPr>
            <w:r w:rsidRPr="003156BC">
              <w:rPr>
                <w:b/>
              </w:rPr>
              <w:t xml:space="preserve">План уточненный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0" w:right="20" w:firstLine="0"/>
              <w:jc w:val="center"/>
            </w:pPr>
            <w:r w:rsidRPr="003156BC">
              <w:rPr>
                <w:b/>
              </w:rPr>
              <w:t xml:space="preserve">Исполнено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52" w:firstLine="0"/>
              <w:jc w:val="left"/>
            </w:pPr>
            <w:r w:rsidRPr="003156BC">
              <w:rPr>
                <w:b/>
              </w:rPr>
              <w:t xml:space="preserve">% исполнения </w:t>
            </w:r>
          </w:p>
        </w:tc>
      </w:tr>
      <w:tr w:rsidR="00EE16A5" w:rsidRPr="003156BC">
        <w:trPr>
          <w:cantSplit/>
          <w:trHeight w:val="518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Заработная плата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8 554,7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right="116" w:firstLine="0"/>
              <w:jc w:val="center"/>
            </w:pPr>
            <w:r w:rsidRPr="003156BC">
              <w:t xml:space="preserve">8 547,5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99,9 </w:t>
            </w:r>
          </w:p>
        </w:tc>
      </w:tr>
      <w:tr w:rsidR="00EE16A5" w:rsidRPr="003156BC">
        <w:trPr>
          <w:cantSplit/>
          <w:trHeight w:val="864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Начисления на оплату труда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2 578,2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0" w:right="116" w:firstLine="0"/>
              <w:jc w:val="center"/>
            </w:pPr>
            <w:r w:rsidRPr="003156BC">
              <w:t xml:space="preserve">2 576,0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99,9 </w:t>
            </w:r>
          </w:p>
        </w:tc>
      </w:tr>
      <w:tr w:rsidR="00EE16A5" w:rsidRPr="003156BC">
        <w:trPr>
          <w:cantSplit/>
          <w:trHeight w:val="864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Социальные пособия и компенсации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59,2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59,2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100 </w:t>
            </w:r>
          </w:p>
        </w:tc>
      </w:tr>
      <w:tr w:rsidR="00EE16A5" w:rsidRPr="003156BC">
        <w:trPr>
          <w:cantSplit/>
          <w:trHeight w:val="518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Питание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2 516,2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right="116" w:firstLine="0"/>
              <w:jc w:val="center"/>
            </w:pPr>
            <w:r w:rsidRPr="003156BC">
              <w:t xml:space="preserve">1 740,5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69,1 </w:t>
            </w:r>
          </w:p>
        </w:tc>
      </w:tr>
      <w:tr w:rsidR="00EE16A5" w:rsidRPr="003156BC">
        <w:trPr>
          <w:cantSplit/>
          <w:trHeight w:val="518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Оплата услуг связи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41,3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41,3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100 </w:t>
            </w:r>
          </w:p>
        </w:tc>
      </w:tr>
      <w:tr w:rsidR="00EE16A5" w:rsidRPr="003156BC">
        <w:trPr>
          <w:cantSplit/>
          <w:trHeight w:val="516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Коммунальные услуги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3 454,0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right="116" w:firstLine="0"/>
              <w:jc w:val="center"/>
            </w:pPr>
            <w:r w:rsidRPr="003156BC">
              <w:t xml:space="preserve">3 454,0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100 </w:t>
            </w:r>
          </w:p>
        </w:tc>
      </w:tr>
      <w:tr w:rsidR="00EE16A5" w:rsidRPr="003156BC">
        <w:trPr>
          <w:cantSplit/>
          <w:trHeight w:val="866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Приобретение оборудования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4 693,2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0" w:right="116" w:firstLine="0"/>
              <w:jc w:val="center"/>
            </w:pPr>
            <w:r w:rsidRPr="003156BC">
              <w:t xml:space="preserve">4 693,2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100 </w:t>
            </w:r>
          </w:p>
        </w:tc>
      </w:tr>
      <w:tr w:rsidR="00EE16A5" w:rsidRPr="003156BC">
        <w:trPr>
          <w:cantSplit/>
          <w:trHeight w:val="516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lastRenderedPageBreak/>
              <w:t xml:space="preserve">Текущий ремонт зданий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237,7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237,7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100 </w:t>
            </w:r>
          </w:p>
        </w:tc>
      </w:tr>
      <w:tr w:rsidR="00EE16A5" w:rsidRPr="003156BC">
        <w:trPr>
          <w:cantSplit/>
          <w:trHeight w:val="519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Оздоровление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0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100 </w:t>
            </w:r>
          </w:p>
        </w:tc>
      </w:tr>
      <w:tr w:rsidR="00EE16A5" w:rsidRPr="003156BC">
        <w:trPr>
          <w:cantSplit/>
          <w:trHeight w:val="516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Прочие услуги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738,1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738,1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100 </w:t>
            </w:r>
          </w:p>
        </w:tc>
      </w:tr>
      <w:tr w:rsidR="00EE16A5" w:rsidRPr="003156BC">
        <w:trPr>
          <w:cantSplit/>
          <w:trHeight w:val="518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  <w:jc w:val="left"/>
            </w:pPr>
            <w:r w:rsidRPr="003156BC">
              <w:t xml:space="preserve">Оплата услуг связи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957,5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1" w:firstLine="0"/>
              <w:jc w:val="left"/>
            </w:pPr>
            <w:r w:rsidRPr="003156BC">
              <w:t xml:space="preserve">957,5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t xml:space="preserve"> </w:t>
            </w:r>
          </w:p>
        </w:tc>
      </w:tr>
      <w:tr w:rsidR="00EE16A5" w:rsidRPr="003156BC">
        <w:trPr>
          <w:cantSplit/>
          <w:trHeight w:val="382"/>
          <w:tblHeader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4" w:firstLine="0"/>
              <w:jc w:val="left"/>
            </w:pPr>
            <w:r w:rsidRPr="003156BC">
              <w:rPr>
                <w:b/>
              </w:rPr>
              <w:t xml:space="preserve">ВСЕГО: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right="155" w:firstLine="0"/>
              <w:jc w:val="center"/>
            </w:pPr>
            <w:r w:rsidRPr="003156BC">
              <w:rPr>
                <w:b/>
              </w:rPr>
              <w:t xml:space="preserve">23 045,0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23" w:firstLine="0"/>
              <w:jc w:val="center"/>
            </w:pPr>
            <w:r w:rsidRPr="003156BC">
              <w:rPr>
                <w:b/>
              </w:rPr>
              <w:t xml:space="preserve">23 045,0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453" w:firstLine="0"/>
              <w:jc w:val="left"/>
            </w:pPr>
            <w:r w:rsidRPr="003156BC">
              <w:rPr>
                <w:b/>
              </w:rPr>
              <w:t xml:space="preserve">100 </w:t>
            </w:r>
          </w:p>
        </w:tc>
      </w:tr>
    </w:tbl>
    <w:p w:rsidR="00EE16A5" w:rsidRPr="003156BC" w:rsidRDefault="003059A7">
      <w:pPr>
        <w:spacing w:after="67" w:line="259" w:lineRule="auto"/>
        <w:ind w:left="127" w:firstLine="453"/>
        <w:jc w:val="left"/>
      </w:pPr>
      <w:r w:rsidRPr="003156BC">
        <w:rPr>
          <w:b/>
        </w:rPr>
        <w:t>Средняя заработная плата учителя  МБОУ СОШ №1 г.Грязи</w:t>
      </w:r>
    </w:p>
    <w:tbl>
      <w:tblPr>
        <w:tblStyle w:val="af6"/>
        <w:tblW w:w="9921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4496"/>
        <w:gridCol w:w="1171"/>
        <w:gridCol w:w="2269"/>
        <w:gridCol w:w="1985"/>
      </w:tblGrid>
      <w:tr w:rsidR="00EE16A5" w:rsidRPr="003156BC">
        <w:trPr>
          <w:cantSplit/>
          <w:trHeight w:val="379"/>
          <w:tblHeader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6A5" w:rsidRPr="003156BC" w:rsidRDefault="003059A7">
            <w:pPr>
              <w:spacing w:line="259" w:lineRule="auto"/>
              <w:ind w:left="564" w:firstLine="0"/>
              <w:jc w:val="left"/>
            </w:pPr>
            <w:r w:rsidRPr="003156BC"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562" w:firstLine="0"/>
              <w:jc w:val="left"/>
            </w:pPr>
            <w:r w:rsidRPr="003156BC">
              <w:rPr>
                <w:b/>
              </w:rPr>
              <w:t xml:space="preserve">2022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562" w:firstLine="0"/>
              <w:jc w:val="left"/>
            </w:pPr>
            <w:r w:rsidRPr="003156BC">
              <w:rPr>
                <w:b/>
              </w:rPr>
              <w:t xml:space="preserve">2023 </w:t>
            </w:r>
          </w:p>
        </w:tc>
      </w:tr>
      <w:tr w:rsidR="00EE16A5" w:rsidRPr="003156BC">
        <w:trPr>
          <w:cantSplit/>
          <w:trHeight w:val="382"/>
          <w:tblHeader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6A5" w:rsidRPr="003156BC" w:rsidRDefault="003059A7">
            <w:pPr>
              <w:spacing w:line="259" w:lineRule="auto"/>
              <w:ind w:left="0" w:right="10" w:firstLine="0"/>
              <w:jc w:val="center"/>
            </w:pPr>
            <w:r w:rsidRPr="003156BC">
              <w:t xml:space="preserve">Учителя всего, в том числе: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156BC">
            <w:pPr>
              <w:spacing w:line="259" w:lineRule="auto"/>
              <w:ind w:left="562" w:firstLine="0"/>
              <w:jc w:val="left"/>
            </w:pPr>
            <w:r w:rsidRPr="003156BC">
              <w:t>31500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right="120" w:firstLine="0"/>
              <w:jc w:val="center"/>
            </w:pPr>
            <w:r w:rsidRPr="003156BC">
              <w:t xml:space="preserve">31500 </w:t>
            </w:r>
          </w:p>
        </w:tc>
      </w:tr>
      <w:tr w:rsidR="00EE16A5">
        <w:trPr>
          <w:cantSplit/>
          <w:trHeight w:val="751"/>
          <w:tblHeader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6A5" w:rsidRPr="003156BC" w:rsidRDefault="003059A7">
            <w:pPr>
              <w:spacing w:line="259" w:lineRule="auto"/>
              <w:ind w:left="111" w:firstLine="454"/>
              <w:jc w:val="left"/>
            </w:pPr>
            <w:r w:rsidRPr="003156BC">
              <w:t xml:space="preserve">учителя, </w:t>
            </w:r>
            <w:r w:rsidRPr="003156BC">
              <w:tab/>
              <w:t xml:space="preserve">осуществляющие руководство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6A5" w:rsidRPr="003156BC" w:rsidRDefault="003059A7">
            <w:pPr>
              <w:spacing w:line="259" w:lineRule="auto"/>
              <w:ind w:left="0" w:firstLine="0"/>
            </w:pPr>
            <w:r w:rsidRPr="003156BC">
              <w:t xml:space="preserve">классное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156BC">
            <w:pPr>
              <w:spacing w:line="259" w:lineRule="auto"/>
              <w:ind w:left="562" w:firstLine="0"/>
              <w:jc w:val="left"/>
            </w:pPr>
            <w:r w:rsidRPr="003156BC">
              <w:t>33797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6A5" w:rsidRPr="003156BC" w:rsidRDefault="003059A7">
            <w:pPr>
              <w:spacing w:line="259" w:lineRule="auto"/>
              <w:ind w:left="0" w:right="120" w:firstLine="0"/>
              <w:jc w:val="center"/>
            </w:pPr>
            <w:r w:rsidRPr="003156BC">
              <w:t xml:space="preserve">33797 </w:t>
            </w:r>
          </w:p>
        </w:tc>
      </w:tr>
    </w:tbl>
    <w:p w:rsidR="00EE16A5" w:rsidRDefault="003059A7">
      <w:pPr>
        <w:ind w:left="127" w:right="188" w:firstLine="453"/>
      </w:pPr>
      <w:r>
        <w:t xml:space="preserve">В Учреждении представлен широкий спектр платных дополнительных образовательных услуг. Цена платных услуг устанавливается по соглашению сторон на основе сметы (калькуляции). </w:t>
      </w:r>
    </w:p>
    <w:p w:rsidR="00EE16A5" w:rsidRDefault="003059A7">
      <w:pPr>
        <w:spacing w:after="96"/>
        <w:ind w:left="127" w:right="188" w:firstLine="453"/>
      </w:pPr>
      <w:r>
        <w:rPr>
          <w:b/>
        </w:rPr>
        <w:t>Использование внебюджетных средств:</w:t>
      </w:r>
      <w:r>
        <w:t xml:space="preserve"> приобретение основных средств, материальных запасов, оплату услуг. </w:t>
      </w:r>
    </w:p>
    <w:p w:rsidR="00EE16A5" w:rsidRDefault="003059A7">
      <w:pPr>
        <w:pStyle w:val="1"/>
        <w:spacing w:line="329" w:lineRule="auto"/>
        <w:ind w:left="0" w:right="55" w:firstLine="1110"/>
      </w:pPr>
      <w:bookmarkStart w:id="20" w:name="_heading=h.1y810tw" w:colFirst="0" w:colLast="0"/>
      <w:bookmarkEnd w:id="20"/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Оценка функционирования </w:t>
      </w:r>
      <w:r>
        <w:rPr>
          <w:b w:val="0"/>
        </w:rPr>
        <w:t xml:space="preserve"> </w:t>
      </w:r>
      <w:r>
        <w:t>внутренней системы оценки качества образования</w:t>
      </w:r>
      <w:r>
        <w:rPr>
          <w:b w:val="0"/>
        </w:rPr>
        <w:t xml:space="preserve"> </w:t>
      </w:r>
    </w:p>
    <w:p w:rsidR="00EE16A5" w:rsidRDefault="003059A7">
      <w:pPr>
        <w:ind w:left="127" w:right="188" w:firstLine="360"/>
      </w:pPr>
      <w:r>
        <w:t xml:space="preserve">Внутренняя система оценки качества (ВСОКО) образования имеет две подсистемы: информационно-справочную и информационно-оценочную. </w:t>
      </w:r>
    </w:p>
    <w:p w:rsidR="00EE16A5" w:rsidRDefault="003059A7">
      <w:pPr>
        <w:spacing w:after="26"/>
        <w:ind w:left="127" w:right="188" w:firstLine="360"/>
      </w:pPr>
      <w:r>
        <w:t xml:space="preserve">Информационно-справочная подсистема, задачей которой является получение, аккумулирование и хранение достоверной информации о качестве образования в Учреждении по заданной системе показателей представлена программным продуктом «База данных». Задачи информационно-оценочной системы по анализу данных, предоставляемых информационно-справочной подсистемой, выработке на основе анализа предложений для принятия обоснованных управленческих решений реализуются информационно-аналитической службой Учреждения. </w:t>
      </w:r>
    </w:p>
    <w:p w:rsidR="00EE16A5" w:rsidRDefault="003059A7">
      <w:pPr>
        <w:spacing w:after="103"/>
        <w:ind w:left="127" w:right="188" w:firstLine="360"/>
      </w:pPr>
      <w:r>
        <w:t xml:space="preserve">Мониторинг внутренней оценки качества образования проводится в системе (1 раз в год). Разработаны параметры и критерии оценки. Качество образования оценивается по основным блокам: качество образовательных услуг; качество условий образования; качество результатов образования. Управление качеством образования  осуществляется с помощью отдельного модуля. </w:t>
      </w:r>
    </w:p>
    <w:p w:rsidR="00EE16A5" w:rsidRDefault="003059A7">
      <w:pPr>
        <w:pStyle w:val="1"/>
        <w:ind w:left="1486" w:right="0" w:firstLine="0"/>
      </w:pPr>
      <w:bookmarkStart w:id="21" w:name="_heading=h.4i7ojhp" w:colFirst="0" w:colLast="0"/>
      <w:bookmarkEnd w:id="21"/>
      <w:r>
        <w:t>6.</w:t>
      </w:r>
      <w:r>
        <w:rPr>
          <w:rFonts w:ascii="Arial" w:eastAsia="Arial" w:hAnsi="Arial" w:cs="Arial"/>
        </w:rPr>
        <w:t xml:space="preserve"> </w:t>
      </w:r>
      <w:r>
        <w:t>Самооценка деятельности образовательной организации</w:t>
      </w:r>
      <w:r>
        <w:rPr>
          <w:b w:val="0"/>
          <w:color w:val="2E74B5"/>
        </w:rPr>
        <w:t xml:space="preserve"> </w:t>
      </w:r>
    </w:p>
    <w:p w:rsidR="00EE16A5" w:rsidRDefault="003059A7">
      <w:pPr>
        <w:spacing w:after="12"/>
        <w:ind w:left="127" w:right="188" w:firstLine="453"/>
      </w:pPr>
      <w:r>
        <w:t xml:space="preserve">Содержание образования определяется образовательными программами, утвержденными и реализуемыми в Учреждении самостоятельно. Основные </w:t>
      </w:r>
      <w:r>
        <w:lastRenderedPageBreak/>
        <w:t xml:space="preserve">образовательные программы разработаны на основе соответствующих примерных основных образовательных программ и обеспечивают достижение учащимися результатов освоения основных образовательных программ, установленных соответствующими федеральными государственными образовательными. </w:t>
      </w:r>
    </w:p>
    <w:p w:rsidR="00EE16A5" w:rsidRDefault="003059A7">
      <w:pPr>
        <w:ind w:left="127" w:right="188" w:firstLine="453"/>
      </w:pPr>
      <w:r>
        <w:t xml:space="preserve">Содержание образования заложено в образовательных программах: основной образовательной программе начального общего образования, основной образовательной программе основного общего образования, основной образовательной программе среднего общего образования. </w:t>
      </w:r>
    </w:p>
    <w:p w:rsidR="00EE16A5" w:rsidRDefault="003059A7">
      <w:pPr>
        <w:spacing w:after="0"/>
        <w:ind w:left="127" w:right="188" w:firstLine="453"/>
      </w:pPr>
      <w:r>
        <w:t xml:space="preserve">В результате анкетирования участников образовательных отношений в учебный план начального общего образования и основного общего образования были введены дополнительные часы по следующим предметам: </w:t>
      </w:r>
    </w:p>
    <w:tbl>
      <w:tblPr>
        <w:tblStyle w:val="af7"/>
        <w:tblW w:w="9348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4035"/>
        <w:gridCol w:w="5313"/>
      </w:tblGrid>
      <w:tr w:rsidR="00EE16A5">
        <w:trPr>
          <w:cantSplit/>
          <w:trHeight w:val="749"/>
          <w:tblHeader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353" w:firstLine="0"/>
              <w:jc w:val="center"/>
            </w:pPr>
            <w:r>
              <w:t xml:space="preserve">Начальное общее образование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71" w:line="259" w:lineRule="auto"/>
              <w:ind w:left="0" w:firstLine="0"/>
              <w:jc w:val="left"/>
            </w:pPr>
            <w:r>
              <w:t xml:space="preserve">Русский язык (1 класс) </w:t>
            </w:r>
          </w:p>
          <w:p w:rsidR="00EE16A5" w:rsidRDefault="003059A7">
            <w:pPr>
              <w:spacing w:line="259" w:lineRule="auto"/>
              <w:ind w:left="0" w:firstLine="0"/>
              <w:jc w:val="left"/>
            </w:pPr>
            <w:r>
              <w:t xml:space="preserve">Информатика (1-4 класс) </w:t>
            </w:r>
          </w:p>
        </w:tc>
      </w:tr>
      <w:tr w:rsidR="00EE16A5">
        <w:trPr>
          <w:cantSplit/>
          <w:trHeight w:val="5197"/>
          <w:tblHeader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line="259" w:lineRule="auto"/>
              <w:ind w:left="0" w:right="464" w:firstLine="0"/>
              <w:jc w:val="center"/>
            </w:pPr>
            <w:r>
              <w:t xml:space="preserve">Основное общее образование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A5" w:rsidRDefault="003059A7">
            <w:pPr>
              <w:spacing w:after="67" w:line="259" w:lineRule="auto"/>
              <w:ind w:left="0" w:firstLine="0"/>
              <w:jc w:val="left"/>
            </w:pPr>
            <w:r>
              <w:t xml:space="preserve">5 класс: </w:t>
            </w:r>
          </w:p>
          <w:p w:rsidR="00EE16A5" w:rsidRDefault="003059A7">
            <w:pPr>
              <w:numPr>
                <w:ilvl w:val="0"/>
                <w:numId w:val="2"/>
              </w:numPr>
              <w:spacing w:after="1" w:line="309" w:lineRule="auto"/>
              <w:ind w:right="1900"/>
              <w:jc w:val="left"/>
            </w:pPr>
            <w:r>
              <w:t xml:space="preserve">русский язык; - математика; 6 класс: </w:t>
            </w:r>
          </w:p>
          <w:p w:rsidR="00EE16A5" w:rsidRDefault="003059A7">
            <w:pPr>
              <w:numPr>
                <w:ilvl w:val="0"/>
                <w:numId w:val="2"/>
              </w:numPr>
              <w:spacing w:line="310" w:lineRule="auto"/>
              <w:ind w:right="1900"/>
              <w:jc w:val="left"/>
            </w:pPr>
            <w:r>
              <w:t xml:space="preserve">русский язык; - математика; 7 класс: </w:t>
            </w:r>
          </w:p>
          <w:p w:rsidR="00EE16A5" w:rsidRDefault="003059A7">
            <w:pPr>
              <w:numPr>
                <w:ilvl w:val="0"/>
                <w:numId w:val="2"/>
              </w:numPr>
              <w:spacing w:line="309" w:lineRule="auto"/>
              <w:ind w:right="1900"/>
              <w:jc w:val="left"/>
            </w:pPr>
            <w:r>
              <w:t xml:space="preserve">русский язык; - алгебра; 8 класс: </w:t>
            </w:r>
          </w:p>
          <w:p w:rsidR="00EE16A5" w:rsidRDefault="003059A7">
            <w:pPr>
              <w:numPr>
                <w:ilvl w:val="0"/>
                <w:numId w:val="2"/>
              </w:numPr>
              <w:spacing w:after="66" w:line="259" w:lineRule="auto"/>
              <w:ind w:right="1900"/>
              <w:jc w:val="left"/>
            </w:pPr>
            <w:r>
              <w:t xml:space="preserve">русский язык; </w:t>
            </w:r>
          </w:p>
          <w:p w:rsidR="00EE16A5" w:rsidRDefault="003059A7">
            <w:pPr>
              <w:numPr>
                <w:ilvl w:val="0"/>
                <w:numId w:val="2"/>
              </w:numPr>
              <w:spacing w:after="68" w:line="259" w:lineRule="auto"/>
              <w:ind w:right="1900"/>
              <w:jc w:val="left"/>
            </w:pPr>
            <w:r>
              <w:t xml:space="preserve">алгебра; </w:t>
            </w:r>
          </w:p>
          <w:p w:rsidR="00EE16A5" w:rsidRDefault="003059A7">
            <w:pPr>
              <w:numPr>
                <w:ilvl w:val="0"/>
                <w:numId w:val="2"/>
              </w:numPr>
              <w:spacing w:line="259" w:lineRule="auto"/>
              <w:ind w:right="1900"/>
              <w:jc w:val="left"/>
            </w:pPr>
            <w:r>
              <w:t xml:space="preserve">обществознание; - химия. </w:t>
            </w:r>
          </w:p>
        </w:tc>
      </w:tr>
    </w:tbl>
    <w:p w:rsidR="00EE16A5" w:rsidRDefault="003059A7">
      <w:pPr>
        <w:spacing w:after="25"/>
        <w:ind w:left="127" w:right="188" w:firstLine="453"/>
      </w:pPr>
      <w:r>
        <w:t xml:space="preserve">В результате проделанной работы был выполнен социальный заказ при формировании в учебном плане части формируемой участниками образовательных отношений.  </w:t>
      </w:r>
    </w:p>
    <w:p w:rsidR="00EE16A5" w:rsidRDefault="003059A7">
      <w:pPr>
        <w:spacing w:after="5" w:line="306" w:lineRule="auto"/>
        <w:ind w:left="127" w:right="182" w:firstLine="443"/>
        <w:jc w:val="left"/>
      </w:pPr>
      <w:r>
        <w:rPr>
          <w:b/>
        </w:rPr>
        <w:t>Выводы</w:t>
      </w:r>
      <w:r>
        <w:t xml:space="preserve">: образовательная деятельность в школе реализуется в соответствии с запросами </w:t>
      </w:r>
      <w:r>
        <w:tab/>
        <w:t xml:space="preserve">общественности. </w:t>
      </w:r>
      <w:r>
        <w:tab/>
        <w:t xml:space="preserve">Реализация </w:t>
      </w:r>
      <w:r>
        <w:tab/>
        <w:t xml:space="preserve">образовательных </w:t>
      </w:r>
      <w:r>
        <w:tab/>
        <w:t xml:space="preserve">программ осуществляется в полном объеме.  </w:t>
      </w:r>
    </w:p>
    <w:p w:rsidR="00EE16A5" w:rsidRDefault="003059A7">
      <w:pPr>
        <w:spacing w:after="21" w:line="259" w:lineRule="auto"/>
        <w:ind w:left="596" w:firstLine="0"/>
        <w:jc w:val="left"/>
      </w:pPr>
      <w:r>
        <w:t xml:space="preserve"> </w:t>
      </w:r>
    </w:p>
    <w:p w:rsidR="00EE16A5" w:rsidRDefault="003059A7">
      <w:pPr>
        <w:spacing w:after="19" w:line="259" w:lineRule="auto"/>
        <w:ind w:left="596" w:firstLine="0"/>
        <w:jc w:val="left"/>
      </w:pPr>
      <w:r>
        <w:t xml:space="preserve"> </w:t>
      </w:r>
    </w:p>
    <w:p w:rsidR="00EE16A5" w:rsidRDefault="003059A7">
      <w:pPr>
        <w:spacing w:after="119" w:line="259" w:lineRule="auto"/>
        <w:ind w:left="596" w:firstLine="0"/>
        <w:jc w:val="left"/>
      </w:pPr>
      <w:r>
        <w:t xml:space="preserve"> </w:t>
      </w:r>
    </w:p>
    <w:p w:rsidR="00EE16A5" w:rsidRPr="00290FAA" w:rsidRDefault="003059A7">
      <w:pPr>
        <w:pStyle w:val="1"/>
        <w:tabs>
          <w:tab w:val="right" w:pos="10260"/>
        </w:tabs>
        <w:ind w:left="0" w:right="0" w:firstLine="0"/>
      </w:pPr>
      <w:bookmarkStart w:id="22" w:name="_heading=h.2xcytpi" w:colFirst="0" w:colLast="0"/>
      <w:bookmarkEnd w:id="22"/>
      <w:r>
        <w:rPr>
          <w:sz w:val="26"/>
          <w:szCs w:val="26"/>
        </w:rPr>
        <w:lastRenderedPageBreak/>
        <w:t>II.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ab/>
      </w:r>
      <w:r w:rsidRPr="00290FAA">
        <w:t>Показатели деятельности организации, подлежащей самообследованию</w:t>
      </w:r>
      <w:r w:rsidRPr="00290FAA">
        <w:rPr>
          <w:color w:val="2E74B5"/>
          <w:sz w:val="26"/>
          <w:szCs w:val="26"/>
        </w:rPr>
        <w:t xml:space="preserve"> </w:t>
      </w:r>
    </w:p>
    <w:tbl>
      <w:tblPr>
        <w:tblStyle w:val="af8"/>
        <w:tblW w:w="9909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845"/>
        <w:gridCol w:w="5535"/>
        <w:gridCol w:w="1412"/>
        <w:gridCol w:w="2117"/>
      </w:tblGrid>
      <w:tr w:rsidR="00EE16A5" w:rsidRPr="00290FAA">
        <w:trPr>
          <w:cantSplit/>
          <w:trHeight w:val="739"/>
          <w:tblHeader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</w:tcPr>
          <w:p w:rsidR="00EE16A5" w:rsidRPr="00290FAA" w:rsidRDefault="003059A7">
            <w:pPr>
              <w:spacing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</w:tcPr>
          <w:p w:rsidR="00EE16A5" w:rsidRPr="00290FAA" w:rsidRDefault="003059A7">
            <w:pPr>
              <w:spacing w:line="259" w:lineRule="auto"/>
              <w:ind w:left="451" w:firstLine="0"/>
              <w:jc w:val="left"/>
            </w:pPr>
            <w:r w:rsidRPr="00290FA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17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338" w:firstLine="0"/>
              <w:jc w:val="left"/>
            </w:pPr>
            <w:r w:rsidRPr="00290FAA">
              <w:rPr>
                <w:sz w:val="24"/>
                <w:szCs w:val="24"/>
              </w:rPr>
              <w:t xml:space="preserve">Анализ </w:t>
            </w:r>
          </w:p>
        </w:tc>
      </w:tr>
      <w:tr w:rsidR="00EE16A5" w:rsidRPr="00290FAA">
        <w:trPr>
          <w:cantSplit/>
          <w:trHeight w:val="42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nil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</w:tcPr>
          <w:p w:rsidR="00EE16A5" w:rsidRPr="00290FAA" w:rsidRDefault="003059A7" w:rsidP="00290FAA">
            <w:pPr>
              <w:spacing w:line="259" w:lineRule="auto"/>
              <w:jc w:val="left"/>
            </w:pPr>
            <w:r w:rsidRPr="00290FAA">
              <w:rPr>
                <w:sz w:val="24"/>
                <w:szCs w:val="24"/>
              </w:rPr>
              <w:t>1.</w:t>
            </w:r>
            <w:r w:rsidRPr="00290FA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90FAA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11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720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451" w:firstLine="0"/>
              <w:jc w:val="left"/>
            </w:pPr>
            <w:r w:rsidRPr="00290FAA">
              <w:rPr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290FAA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846 </w:t>
            </w:r>
            <w:r w:rsidR="003059A7" w:rsidRPr="00290FA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E16A5" w:rsidRPr="00290FAA" w:rsidRDefault="00EE16A5">
      <w:pPr>
        <w:spacing w:after="0" w:line="259" w:lineRule="auto"/>
        <w:ind w:left="-991" w:right="200" w:firstLine="0"/>
      </w:pPr>
    </w:p>
    <w:tbl>
      <w:tblPr>
        <w:tblStyle w:val="af9"/>
        <w:tblW w:w="9909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845"/>
        <w:gridCol w:w="5535"/>
        <w:gridCol w:w="1412"/>
        <w:gridCol w:w="2117"/>
      </w:tblGrid>
      <w:tr w:rsidR="00EE16A5" w:rsidRPr="00290FAA">
        <w:trPr>
          <w:cantSplit/>
          <w:trHeight w:val="740"/>
          <w:tblHeader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firstLine="454"/>
            </w:pPr>
            <w:r w:rsidRPr="00290FAA">
              <w:rPr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290FAA">
            <w:pPr>
              <w:spacing w:line="259" w:lineRule="auto"/>
              <w:ind w:left="115" w:firstLine="0"/>
              <w:jc w:val="left"/>
            </w:pPr>
            <w:r>
              <w:rPr>
                <w:sz w:val="24"/>
                <w:szCs w:val="24"/>
              </w:rPr>
              <w:t>383</w:t>
            </w:r>
            <w:r w:rsidR="003059A7" w:rsidRPr="00290FAA">
              <w:rPr>
                <w:sz w:val="24"/>
                <w:szCs w:val="24"/>
              </w:rPr>
              <w:t xml:space="preserve"> человека </w:t>
            </w:r>
          </w:p>
        </w:tc>
        <w:tc>
          <w:tcPr>
            <w:tcW w:w="211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9" w:firstLine="0"/>
            </w:pPr>
            <w:r w:rsidRPr="00290FAA">
              <w:rPr>
                <w:sz w:val="24"/>
                <w:szCs w:val="24"/>
              </w:rPr>
              <w:t xml:space="preserve">Общая численность учащихся возрастает  за счет перехода из образовательных учреждений города </w:t>
            </w:r>
          </w:p>
        </w:tc>
      </w:tr>
      <w:tr w:rsidR="00EE16A5" w:rsidRPr="00290FA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firstLine="454"/>
            </w:pPr>
            <w:r w:rsidRPr="00290FAA">
              <w:rPr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290FAA" w:rsidRDefault="00290FAA">
            <w:pPr>
              <w:spacing w:line="259" w:lineRule="auto"/>
              <w:ind w:left="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  <w:p w:rsidR="00EE16A5" w:rsidRDefault="00290FAA" w:rsidP="00290FAA">
            <w:pPr>
              <w:spacing w:line="259" w:lineRule="auto"/>
              <w:ind w:left="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="003059A7" w:rsidRPr="00290FAA">
              <w:rPr>
                <w:sz w:val="24"/>
                <w:szCs w:val="24"/>
              </w:rPr>
              <w:t xml:space="preserve"> </w:t>
            </w:r>
          </w:p>
          <w:p w:rsidR="00290FAA" w:rsidRPr="00290FAA" w:rsidRDefault="00290FAA">
            <w:pPr>
              <w:spacing w:line="259" w:lineRule="auto"/>
              <w:ind w:left="115" w:firstLine="0"/>
              <w:jc w:val="left"/>
            </w:pP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firstLine="454"/>
            </w:pPr>
            <w:r w:rsidRPr="00290FAA">
              <w:rPr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290FAA">
            <w:pPr>
              <w:spacing w:line="259" w:lineRule="auto"/>
              <w:ind w:left="115" w:firstLine="0"/>
              <w:jc w:val="left"/>
            </w:pPr>
            <w:r>
              <w:rPr>
                <w:sz w:val="24"/>
                <w:szCs w:val="24"/>
              </w:rPr>
              <w:t>47</w:t>
            </w:r>
            <w:r w:rsidR="003059A7" w:rsidRPr="00290FAA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375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2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after="2" w:line="302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>Анализ показателей не проводится по  причине отсутствия данных (в 202</w:t>
            </w:r>
            <w:r w:rsidR="00290FAA">
              <w:rPr>
                <w:sz w:val="24"/>
                <w:szCs w:val="24"/>
              </w:rPr>
              <w:t>2</w:t>
            </w:r>
            <w:r w:rsidRPr="00290FAA">
              <w:rPr>
                <w:sz w:val="24"/>
                <w:szCs w:val="24"/>
              </w:rPr>
              <w:t xml:space="preserve"> году ОУ не принима</w:t>
            </w:r>
            <w:r w:rsidR="00290FAA">
              <w:rPr>
                <w:sz w:val="24"/>
                <w:szCs w:val="24"/>
              </w:rPr>
              <w:t>ет</w:t>
            </w:r>
            <w:r w:rsidRPr="00290FAA">
              <w:rPr>
                <w:sz w:val="24"/>
                <w:szCs w:val="24"/>
              </w:rPr>
              <w:t xml:space="preserve">  участие в ГИА в  связи с отсутствием выпускников 9-х и  </w:t>
            </w:r>
          </w:p>
          <w:p w:rsidR="00EE16A5" w:rsidRPr="00290FAA" w:rsidRDefault="003059A7">
            <w:pPr>
              <w:spacing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11-х классов) </w:t>
            </w:r>
          </w:p>
        </w:tc>
      </w:tr>
      <w:tr w:rsidR="00EE16A5" w:rsidRPr="00290FAA">
        <w:trPr>
          <w:cantSplit/>
          <w:trHeight w:val="105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3" w:firstLine="454"/>
            </w:pPr>
            <w:r w:rsidRPr="00290FAA">
              <w:rPr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firstLine="454"/>
            </w:pPr>
            <w:r w:rsidRPr="00290FAA">
              <w:rPr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firstLine="454"/>
            </w:pPr>
            <w:r w:rsidRPr="00290FAA">
              <w:rPr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1.9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firstLine="454"/>
            </w:pPr>
            <w:r w:rsidRPr="00290FAA">
              <w:rPr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>
        <w:trPr>
          <w:cantSplit/>
          <w:trHeight w:val="169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1.10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19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200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2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201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after="46" w:line="274" w:lineRule="auto"/>
              <w:ind w:left="113" w:right="123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</w:p>
          <w:p w:rsidR="00EE16A5" w:rsidRPr="00290FAA" w:rsidRDefault="003059A7">
            <w:pPr>
              <w:spacing w:line="259" w:lineRule="auto"/>
              <w:ind w:left="113" w:firstLine="0"/>
              <w:jc w:val="left"/>
            </w:pPr>
            <w:r w:rsidRPr="00290FAA">
              <w:rPr>
                <w:sz w:val="24"/>
                <w:szCs w:val="24"/>
              </w:rPr>
              <w:t xml:space="preserve">11 класса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356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1.13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4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</w:tbl>
    <w:p w:rsidR="00EE16A5" w:rsidRPr="00290FAA" w:rsidRDefault="00EE16A5">
      <w:pPr>
        <w:spacing w:after="0" w:line="259" w:lineRule="auto"/>
        <w:ind w:left="-991" w:right="203" w:firstLine="0"/>
      </w:pPr>
    </w:p>
    <w:tbl>
      <w:tblPr>
        <w:tblStyle w:val="afa"/>
        <w:tblW w:w="9906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845"/>
        <w:gridCol w:w="5536"/>
        <w:gridCol w:w="1412"/>
        <w:gridCol w:w="2113"/>
      </w:tblGrid>
      <w:tr w:rsidR="00EE16A5" w:rsidRPr="00290FAA">
        <w:trPr>
          <w:cantSplit/>
          <w:trHeight w:val="740"/>
          <w:tblHeader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6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firstLine="0"/>
              <w:jc w:val="left"/>
            </w:pPr>
            <w:r w:rsidRPr="00290FAA">
              <w:rPr>
                <w:sz w:val="24"/>
                <w:szCs w:val="24"/>
              </w:rPr>
              <w:t xml:space="preserve">математике, в общей численности выпускников 11 класса 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3" w:type="dxa"/>
            <w:vMerge w:val="restart"/>
            <w:tcBorders>
              <w:top w:val="single" w:sz="6" w:space="0" w:color="888888"/>
              <w:left w:val="single" w:sz="6" w:space="0" w:color="888888"/>
              <w:bottom w:val="nil"/>
              <w:right w:val="single" w:sz="6" w:space="0" w:color="888888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373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1.14 </w:t>
            </w:r>
          </w:p>
        </w:tc>
        <w:tc>
          <w:tcPr>
            <w:tcW w:w="553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after="49" w:line="273" w:lineRule="auto"/>
              <w:ind w:left="113" w:right="123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</w:p>
          <w:p w:rsidR="00EE16A5" w:rsidRPr="00290FAA" w:rsidRDefault="003059A7">
            <w:pPr>
              <w:spacing w:line="259" w:lineRule="auto"/>
              <w:ind w:left="113" w:firstLine="0"/>
              <w:jc w:val="left"/>
            </w:pPr>
            <w:r w:rsidRPr="00290FAA">
              <w:rPr>
                <w:sz w:val="24"/>
                <w:szCs w:val="24"/>
              </w:rPr>
              <w:t xml:space="preserve">численности выпускников 9 класса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3" w:type="dxa"/>
            <w:vMerge/>
            <w:tcBorders>
              <w:top w:val="single" w:sz="6" w:space="0" w:color="888888"/>
              <w:left w:val="single" w:sz="6" w:space="0" w:color="888888"/>
              <w:bottom w:val="nil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373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1.15 </w:t>
            </w:r>
          </w:p>
        </w:tc>
        <w:tc>
          <w:tcPr>
            <w:tcW w:w="553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1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3" w:type="dxa"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376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1.16 </w:t>
            </w:r>
          </w:p>
        </w:tc>
        <w:tc>
          <w:tcPr>
            <w:tcW w:w="553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6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3" w:type="dxa"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377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1.17 </w:t>
            </w:r>
          </w:p>
        </w:tc>
        <w:tc>
          <w:tcPr>
            <w:tcW w:w="553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3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3" w:type="dxa"/>
            <w:tcBorders>
              <w:top w:val="nil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shd w:val="clear" w:color="auto" w:fill="FFFFFF"/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375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1.18 </w:t>
            </w:r>
          </w:p>
        </w:tc>
        <w:tc>
          <w:tcPr>
            <w:tcW w:w="553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1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290FAA" w:rsidP="00E05B71">
            <w:pPr>
              <w:spacing w:line="259" w:lineRule="auto"/>
              <w:ind w:left="35" w:firstLine="0"/>
              <w:jc w:val="center"/>
            </w:pPr>
            <w:r>
              <w:rPr>
                <w:sz w:val="24"/>
                <w:szCs w:val="24"/>
              </w:rPr>
              <w:t>529</w:t>
            </w:r>
            <w:r w:rsidR="003059A7" w:rsidRPr="00290FAA">
              <w:rPr>
                <w:sz w:val="24"/>
                <w:szCs w:val="24"/>
              </w:rPr>
              <w:t xml:space="preserve">чел./ </w:t>
            </w:r>
            <w:r w:rsidR="00E05B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="003059A7"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3" w:type="dxa"/>
            <w:vMerge w:val="restart"/>
            <w:tcBorders>
              <w:top w:val="single" w:sz="18" w:space="0" w:color="FFFFFF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  <w:vAlign w:val="bottom"/>
          </w:tcPr>
          <w:p w:rsidR="00EE16A5" w:rsidRPr="00290FAA" w:rsidRDefault="003059A7">
            <w:pPr>
              <w:spacing w:after="23" w:line="293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Задача дальнейшей  деятельности по  данному  направлению </w:t>
            </w:r>
            <w:r w:rsidRPr="00290FAA">
              <w:rPr>
                <w:sz w:val="24"/>
                <w:szCs w:val="24"/>
              </w:rPr>
              <w:lastRenderedPageBreak/>
              <w:t xml:space="preserve">связана с </w:t>
            </w:r>
          </w:p>
          <w:p w:rsidR="00EE16A5" w:rsidRPr="00290FAA" w:rsidRDefault="003059A7">
            <w:pPr>
              <w:spacing w:after="16"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повышением  </w:t>
            </w:r>
          </w:p>
          <w:p w:rsidR="00EE16A5" w:rsidRPr="00290FAA" w:rsidRDefault="003059A7">
            <w:pPr>
              <w:spacing w:line="259" w:lineRule="auto"/>
              <w:ind w:left="0" w:right="172" w:firstLine="0"/>
              <w:jc w:val="right"/>
            </w:pPr>
            <w:r w:rsidRPr="00290FAA">
              <w:rPr>
                <w:sz w:val="24"/>
                <w:szCs w:val="24"/>
              </w:rPr>
              <w:t xml:space="preserve"> </w:t>
            </w:r>
          </w:p>
        </w:tc>
      </w:tr>
      <w:tr w:rsidR="00EE16A5" w:rsidRPr="00290FAA">
        <w:trPr>
          <w:cantSplit/>
          <w:trHeight w:val="714"/>
          <w:tblHeader/>
        </w:trPr>
        <w:tc>
          <w:tcPr>
            <w:tcW w:w="845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lastRenderedPageBreak/>
              <w:t xml:space="preserve">1.19 </w:t>
            </w:r>
          </w:p>
        </w:tc>
        <w:tc>
          <w:tcPr>
            <w:tcW w:w="5536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4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412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290FAA" w:rsidP="00E05B71">
            <w:pPr>
              <w:spacing w:line="259" w:lineRule="auto"/>
              <w:ind w:left="35" w:firstLine="0"/>
              <w:jc w:val="center"/>
            </w:pPr>
            <w:r>
              <w:rPr>
                <w:sz w:val="24"/>
                <w:szCs w:val="24"/>
              </w:rPr>
              <w:t>205</w:t>
            </w:r>
            <w:r w:rsidR="003059A7" w:rsidRPr="00290FAA">
              <w:rPr>
                <w:sz w:val="24"/>
                <w:szCs w:val="24"/>
              </w:rPr>
              <w:t xml:space="preserve"> чел./ </w:t>
            </w:r>
            <w:r>
              <w:rPr>
                <w:sz w:val="24"/>
                <w:szCs w:val="24"/>
              </w:rPr>
              <w:t>2</w:t>
            </w:r>
            <w:r w:rsidR="00E05B71">
              <w:rPr>
                <w:sz w:val="24"/>
                <w:szCs w:val="24"/>
              </w:rPr>
              <w:t>3</w:t>
            </w:r>
            <w:r w:rsidR="003059A7"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3" w:type="dxa"/>
            <w:vMerge/>
            <w:tcBorders>
              <w:top w:val="single" w:sz="18" w:space="0" w:color="FFFFFF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  <w:vAlign w:val="bottom"/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660"/>
          <w:tblHeader/>
        </w:trPr>
        <w:tc>
          <w:tcPr>
            <w:tcW w:w="845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536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412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113" w:type="dxa"/>
            <w:vMerge w:val="restart"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</w:tcPr>
          <w:p w:rsidR="00EE16A5" w:rsidRPr="00290FAA" w:rsidRDefault="003059A7">
            <w:pPr>
              <w:spacing w:line="259" w:lineRule="auto"/>
              <w:ind w:left="0" w:right="5" w:firstLine="0"/>
            </w:pPr>
            <w:r w:rsidRPr="00290FAA">
              <w:rPr>
                <w:sz w:val="24"/>
                <w:szCs w:val="24"/>
              </w:rPr>
              <w:t xml:space="preserve">результативности участия школьников в этапах ВСОШ и  конкурсах,  инициированных  </w:t>
            </w:r>
          </w:p>
        </w:tc>
      </w:tr>
      <w:tr w:rsidR="00EE16A5" w:rsidRPr="00290FAA">
        <w:trPr>
          <w:cantSplit/>
          <w:trHeight w:val="42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1.19.1 </w:t>
            </w:r>
          </w:p>
        </w:tc>
        <w:tc>
          <w:tcPr>
            <w:tcW w:w="553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567" w:firstLine="0"/>
              <w:jc w:val="left"/>
            </w:pPr>
            <w:r w:rsidRPr="00290FAA">
              <w:rPr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05B71" w:rsidP="00E05B71">
            <w:pPr>
              <w:spacing w:line="259" w:lineRule="auto"/>
              <w:ind w:left="123" w:firstLine="0"/>
              <w:jc w:val="left"/>
            </w:pPr>
            <w:r>
              <w:rPr>
                <w:sz w:val="24"/>
                <w:szCs w:val="24"/>
              </w:rPr>
              <w:t>8</w:t>
            </w:r>
            <w:r w:rsidR="003059A7" w:rsidRPr="00290FAA">
              <w:rPr>
                <w:sz w:val="24"/>
                <w:szCs w:val="24"/>
              </w:rPr>
              <w:t xml:space="preserve"> чел./ </w:t>
            </w:r>
            <w:r>
              <w:rPr>
                <w:sz w:val="24"/>
                <w:szCs w:val="24"/>
              </w:rPr>
              <w:t>1</w:t>
            </w:r>
            <w:r w:rsidR="003059A7"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347"/>
          <w:tblHeader/>
        </w:trPr>
        <w:tc>
          <w:tcPr>
            <w:tcW w:w="845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1.19.2 </w:t>
            </w:r>
          </w:p>
        </w:tc>
        <w:tc>
          <w:tcPr>
            <w:tcW w:w="5536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567" w:firstLine="0"/>
              <w:jc w:val="left"/>
            </w:pPr>
            <w:r w:rsidRPr="00290FAA">
              <w:rPr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412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05B71">
            <w:pPr>
              <w:spacing w:after="17" w:line="259" w:lineRule="auto"/>
              <w:ind w:left="0" w:right="6" w:firstLine="0"/>
              <w:jc w:val="center"/>
            </w:pPr>
            <w:r>
              <w:rPr>
                <w:sz w:val="24"/>
                <w:szCs w:val="24"/>
              </w:rPr>
              <w:t>12</w:t>
            </w:r>
            <w:r w:rsidR="003059A7" w:rsidRPr="00290FAA">
              <w:rPr>
                <w:sz w:val="24"/>
                <w:szCs w:val="24"/>
              </w:rPr>
              <w:t xml:space="preserve"> чел./ </w:t>
            </w:r>
          </w:p>
          <w:p w:rsidR="00EE16A5" w:rsidRPr="00290FAA" w:rsidRDefault="00E05B7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  <w:szCs w:val="24"/>
              </w:rPr>
              <w:t>2</w:t>
            </w:r>
            <w:r w:rsidR="003059A7"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507"/>
          <w:tblHeader/>
        </w:trPr>
        <w:tc>
          <w:tcPr>
            <w:tcW w:w="845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536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412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113" w:type="dxa"/>
            <w:vMerge w:val="restart"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</w:tcPr>
          <w:p w:rsidR="00EE16A5" w:rsidRPr="00290FAA" w:rsidRDefault="00290FAA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О</w:t>
            </w:r>
            <w:r w:rsidR="003059A7" w:rsidRPr="00290FAA">
              <w:rPr>
                <w:sz w:val="24"/>
                <w:szCs w:val="24"/>
              </w:rPr>
              <w:t xml:space="preserve">О, необходимо  изменить  организационную  схему работы с  </w:t>
            </w:r>
          </w:p>
        </w:tc>
      </w:tr>
      <w:tr w:rsidR="00EE16A5" w:rsidRPr="00290FAA">
        <w:trPr>
          <w:cantSplit/>
          <w:trHeight w:val="74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1.19.3 </w:t>
            </w:r>
          </w:p>
        </w:tc>
        <w:tc>
          <w:tcPr>
            <w:tcW w:w="553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567" w:firstLine="0"/>
              <w:jc w:val="left"/>
            </w:pPr>
            <w:r w:rsidRPr="00290FAA">
              <w:rPr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05B71">
            <w:pPr>
              <w:spacing w:after="19" w:line="259" w:lineRule="auto"/>
              <w:ind w:left="0" w:right="6" w:firstLine="0"/>
              <w:jc w:val="center"/>
            </w:pPr>
            <w:r>
              <w:rPr>
                <w:sz w:val="24"/>
                <w:szCs w:val="24"/>
              </w:rPr>
              <w:t>62</w:t>
            </w:r>
            <w:r w:rsidR="003059A7" w:rsidRPr="00290FAA">
              <w:rPr>
                <w:sz w:val="24"/>
                <w:szCs w:val="24"/>
              </w:rPr>
              <w:t xml:space="preserve"> чел./ </w:t>
            </w:r>
          </w:p>
          <w:p w:rsidR="00EE16A5" w:rsidRPr="00290FAA" w:rsidRDefault="00E05B7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  <w:szCs w:val="24"/>
              </w:rPr>
              <w:t>7</w:t>
            </w:r>
            <w:r w:rsidR="003059A7"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347"/>
          <w:tblHeader/>
        </w:trPr>
        <w:tc>
          <w:tcPr>
            <w:tcW w:w="845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1.20 </w:t>
            </w:r>
          </w:p>
        </w:tc>
        <w:tc>
          <w:tcPr>
            <w:tcW w:w="5536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3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12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234"/>
          <w:tblHeader/>
        </w:trPr>
        <w:tc>
          <w:tcPr>
            <w:tcW w:w="845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5536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412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113" w:type="dxa"/>
            <w:vMerge w:val="restart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after="24" w:line="294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одаренными и  высокомотивирован ными детьми.  Развитие  интеллектуальных и </w:t>
            </w:r>
          </w:p>
          <w:p w:rsidR="00EE16A5" w:rsidRPr="00290FAA" w:rsidRDefault="003059A7">
            <w:pPr>
              <w:spacing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творческих  способностей  учащихся в системе школьного  образования  </w:t>
            </w:r>
          </w:p>
        </w:tc>
      </w:tr>
      <w:tr w:rsidR="00EE16A5" w:rsidRPr="00290FAA">
        <w:trPr>
          <w:cantSplit/>
          <w:trHeight w:val="1997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1.21 </w:t>
            </w:r>
          </w:p>
        </w:tc>
        <w:tc>
          <w:tcPr>
            <w:tcW w:w="5536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6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05B71">
            <w:pPr>
              <w:spacing w:after="19" w:line="259" w:lineRule="auto"/>
              <w:ind w:left="116" w:firstLine="0"/>
              <w:jc w:val="left"/>
            </w:pPr>
            <w:r>
              <w:rPr>
                <w:sz w:val="24"/>
                <w:szCs w:val="24"/>
              </w:rPr>
              <w:t>47</w:t>
            </w:r>
            <w:r w:rsidR="003059A7" w:rsidRPr="00290FAA">
              <w:rPr>
                <w:sz w:val="24"/>
                <w:szCs w:val="24"/>
              </w:rPr>
              <w:t xml:space="preserve">человек/ </w:t>
            </w:r>
          </w:p>
          <w:p w:rsidR="00EE16A5" w:rsidRPr="00290FAA" w:rsidRDefault="00E05B71">
            <w:pPr>
              <w:spacing w:line="259" w:lineRule="auto"/>
              <w:ind w:left="116" w:firstLine="0"/>
              <w:jc w:val="left"/>
            </w:pPr>
            <w:r>
              <w:rPr>
                <w:sz w:val="24"/>
                <w:szCs w:val="24"/>
              </w:rPr>
              <w:t>5</w:t>
            </w:r>
            <w:r w:rsidR="003059A7"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</w:tbl>
    <w:p w:rsidR="00EE16A5" w:rsidRPr="00290FAA" w:rsidRDefault="00EE16A5">
      <w:pPr>
        <w:spacing w:after="0" w:line="259" w:lineRule="auto"/>
        <w:ind w:left="-991" w:right="200" w:firstLine="0"/>
      </w:pPr>
    </w:p>
    <w:tbl>
      <w:tblPr>
        <w:tblStyle w:val="afb"/>
        <w:tblW w:w="9909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845"/>
        <w:gridCol w:w="5535"/>
        <w:gridCol w:w="1412"/>
        <w:gridCol w:w="2117"/>
      </w:tblGrid>
      <w:tr w:rsidR="00EE16A5" w:rsidRPr="00290FAA">
        <w:trPr>
          <w:cantSplit/>
          <w:trHeight w:val="1692"/>
          <w:tblHeader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7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>является одним из  принципиальных  условий повышения качества образования.</w:t>
            </w:r>
            <w:r w:rsidRPr="00290FA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E16A5" w:rsidRPr="00290FAA">
        <w:trPr>
          <w:cantSplit/>
          <w:trHeight w:val="1373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1.22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1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05B71">
            <w:pPr>
              <w:spacing w:after="16" w:line="259" w:lineRule="auto"/>
              <w:ind w:left="115" w:firstLine="0"/>
              <w:jc w:val="left"/>
            </w:pPr>
            <w:r>
              <w:rPr>
                <w:sz w:val="24"/>
                <w:szCs w:val="24"/>
              </w:rPr>
              <w:t>7</w:t>
            </w:r>
            <w:r w:rsidR="003059A7" w:rsidRPr="00290FAA">
              <w:rPr>
                <w:sz w:val="24"/>
                <w:szCs w:val="24"/>
              </w:rPr>
              <w:t xml:space="preserve"> человек/ </w:t>
            </w:r>
          </w:p>
          <w:p w:rsidR="00EE16A5" w:rsidRPr="00290FAA" w:rsidRDefault="003059A7">
            <w:pPr>
              <w:spacing w:line="259" w:lineRule="auto"/>
              <w:ind w:left="115" w:firstLine="0"/>
              <w:jc w:val="left"/>
            </w:pPr>
            <w:r w:rsidRPr="00290FAA">
              <w:rPr>
                <w:sz w:val="24"/>
                <w:szCs w:val="24"/>
              </w:rPr>
              <w:t xml:space="preserve">1% </w:t>
            </w:r>
          </w:p>
        </w:tc>
        <w:tc>
          <w:tcPr>
            <w:tcW w:w="2117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Возрастание  запросов на данный формат обучения  выдвигает задачу  развития обучения с применением ДОТ,  электронного  обучения </w:t>
            </w:r>
          </w:p>
        </w:tc>
      </w:tr>
      <w:tr w:rsidR="00EE16A5" w:rsidRPr="00290FAA">
        <w:trPr>
          <w:cantSplit/>
          <w:trHeight w:val="1376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1.23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4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5" w:firstLine="0"/>
              <w:jc w:val="center"/>
            </w:pPr>
            <w:r w:rsidRPr="00290FAA">
              <w:rPr>
                <w:sz w:val="24"/>
                <w:szCs w:val="24"/>
              </w:rPr>
              <w:t xml:space="preserve">0 человек/ 0%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1.24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firstLine="454"/>
            </w:pPr>
            <w:r w:rsidRPr="00290FAA">
              <w:rPr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49" w:firstLine="0"/>
              <w:jc w:val="left"/>
            </w:pPr>
            <w:r w:rsidRPr="00290FAA">
              <w:rPr>
                <w:sz w:val="24"/>
                <w:szCs w:val="24"/>
              </w:rPr>
              <w:t xml:space="preserve">44 человек </w:t>
            </w:r>
          </w:p>
        </w:tc>
        <w:tc>
          <w:tcPr>
            <w:tcW w:w="2117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after="5" w:line="311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Анализ  количественного и  </w:t>
            </w:r>
            <w:r w:rsidRPr="00290FAA">
              <w:rPr>
                <w:sz w:val="24"/>
                <w:szCs w:val="24"/>
              </w:rPr>
              <w:lastRenderedPageBreak/>
              <w:t xml:space="preserve">качественного  состава  педагогических  работников  позволяет сделать  вывод о том, что  школа располагает  соответствующим  кадровым  потенциалом не  только для  стабильного  функционирования, но и для активной  инновационной и  творческой  деятельности.  </w:t>
            </w:r>
          </w:p>
          <w:p w:rsidR="00EE16A5" w:rsidRPr="00290FAA" w:rsidRDefault="003059A7">
            <w:pPr>
              <w:spacing w:line="313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Информационные  ресурсы школы  </w:t>
            </w:r>
          </w:p>
          <w:p w:rsidR="00EE16A5" w:rsidRPr="00290FAA" w:rsidRDefault="003059A7">
            <w:pPr>
              <w:spacing w:line="312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позволили создать  ИКТ-насыщенную  </w:t>
            </w:r>
          </w:p>
          <w:p w:rsidR="00EE16A5" w:rsidRPr="00290FAA" w:rsidRDefault="003059A7">
            <w:pPr>
              <w:spacing w:line="259" w:lineRule="auto"/>
              <w:ind w:left="0" w:firstLine="0"/>
              <w:jc w:val="left"/>
            </w:pPr>
            <w:r w:rsidRPr="00290FAA">
              <w:rPr>
                <w:sz w:val="24"/>
                <w:szCs w:val="24"/>
              </w:rPr>
              <w:t xml:space="preserve">среду, они находятся в постоянном  развитии и в  значительной  </w:t>
            </w:r>
          </w:p>
        </w:tc>
      </w:tr>
      <w:tr w:rsidR="00EE16A5" w:rsidRPr="00290FAA">
        <w:trPr>
          <w:cantSplit/>
          <w:trHeight w:val="1375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lastRenderedPageBreak/>
              <w:t xml:space="preserve">1.25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6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75" w:lineRule="auto"/>
              <w:ind w:left="147" w:right="92" w:firstLine="0"/>
              <w:jc w:val="center"/>
            </w:pPr>
            <w:r w:rsidRPr="00290FAA">
              <w:rPr>
                <w:sz w:val="24"/>
                <w:szCs w:val="24"/>
              </w:rPr>
              <w:t>4</w:t>
            </w:r>
            <w:r w:rsidR="001463C0">
              <w:rPr>
                <w:sz w:val="24"/>
                <w:szCs w:val="24"/>
              </w:rPr>
              <w:t>2</w:t>
            </w:r>
            <w:r w:rsidRPr="00290FAA">
              <w:rPr>
                <w:sz w:val="24"/>
                <w:szCs w:val="24"/>
              </w:rPr>
              <w:t xml:space="preserve"> человек/ </w:t>
            </w:r>
          </w:p>
          <w:p w:rsidR="00EE16A5" w:rsidRPr="00290FAA" w:rsidRDefault="003059A7" w:rsidP="001463C0">
            <w:pPr>
              <w:spacing w:line="259" w:lineRule="auto"/>
              <w:ind w:left="0" w:right="7" w:firstLine="0"/>
              <w:jc w:val="center"/>
            </w:pPr>
            <w:r w:rsidRPr="00290FAA">
              <w:rPr>
                <w:sz w:val="24"/>
                <w:szCs w:val="24"/>
              </w:rPr>
              <w:t>9</w:t>
            </w:r>
            <w:r w:rsidR="001463C0">
              <w:rPr>
                <w:sz w:val="24"/>
                <w:szCs w:val="24"/>
              </w:rPr>
              <w:t>6</w:t>
            </w:r>
            <w:r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69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lastRenderedPageBreak/>
              <w:t xml:space="preserve">1.26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3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 w:rsidP="001463C0">
            <w:pPr>
              <w:spacing w:line="259" w:lineRule="auto"/>
              <w:ind w:left="115" w:right="64" w:firstLine="0"/>
              <w:jc w:val="center"/>
            </w:pPr>
            <w:r w:rsidRPr="00290FAA">
              <w:rPr>
                <w:sz w:val="24"/>
                <w:szCs w:val="24"/>
              </w:rPr>
              <w:t>4</w:t>
            </w:r>
            <w:r w:rsidR="001463C0">
              <w:rPr>
                <w:sz w:val="24"/>
                <w:szCs w:val="24"/>
              </w:rPr>
              <w:t>2</w:t>
            </w:r>
            <w:r w:rsidRPr="00290FAA">
              <w:rPr>
                <w:sz w:val="24"/>
                <w:szCs w:val="24"/>
              </w:rPr>
              <w:t xml:space="preserve"> человек / 9</w:t>
            </w:r>
            <w:r w:rsidR="001463C0">
              <w:rPr>
                <w:sz w:val="24"/>
                <w:szCs w:val="24"/>
              </w:rPr>
              <w:t>6</w:t>
            </w:r>
            <w:r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375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1.27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after="46" w:line="274" w:lineRule="auto"/>
              <w:ind w:left="113" w:right="124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</w:p>
          <w:p w:rsidR="00EE16A5" w:rsidRPr="00290FAA" w:rsidRDefault="003059A7">
            <w:pPr>
              <w:spacing w:line="259" w:lineRule="auto"/>
              <w:ind w:left="113" w:firstLine="0"/>
              <w:jc w:val="left"/>
            </w:pPr>
            <w:r w:rsidRPr="00290FAA">
              <w:rPr>
                <w:sz w:val="24"/>
                <w:szCs w:val="24"/>
              </w:rPr>
              <w:t xml:space="preserve">численности педагогических работников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1463C0">
            <w:pPr>
              <w:spacing w:line="259" w:lineRule="auto"/>
              <w:ind w:left="115" w:right="44" w:firstLine="454"/>
              <w:jc w:val="left"/>
            </w:pPr>
            <w:r>
              <w:rPr>
                <w:sz w:val="24"/>
                <w:szCs w:val="24"/>
              </w:rPr>
              <w:t>1</w:t>
            </w:r>
            <w:r w:rsidR="003059A7" w:rsidRPr="00290FAA">
              <w:rPr>
                <w:sz w:val="24"/>
                <w:szCs w:val="24"/>
              </w:rPr>
              <w:t xml:space="preserve"> человек/ 2%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69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1.28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3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73" w:lineRule="auto"/>
              <w:ind w:left="115" w:firstLine="454"/>
              <w:jc w:val="left"/>
            </w:pPr>
            <w:r w:rsidRPr="00290FAA">
              <w:rPr>
                <w:sz w:val="24"/>
                <w:szCs w:val="24"/>
              </w:rPr>
              <w:t xml:space="preserve">1 человек/ </w:t>
            </w:r>
          </w:p>
          <w:p w:rsidR="00EE16A5" w:rsidRPr="00290FAA" w:rsidRDefault="003059A7">
            <w:pPr>
              <w:spacing w:line="259" w:lineRule="auto"/>
              <w:ind w:left="115" w:firstLine="0"/>
              <w:jc w:val="left"/>
            </w:pPr>
            <w:r w:rsidRPr="00290FAA">
              <w:rPr>
                <w:sz w:val="24"/>
                <w:szCs w:val="24"/>
              </w:rPr>
              <w:t xml:space="preserve">2%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1693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1.29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3" w:right="123" w:firstLine="454"/>
            </w:pPr>
            <w:r w:rsidRPr="00290FA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569" w:firstLine="0"/>
              <w:jc w:val="left"/>
            </w:pPr>
            <w:r w:rsidRPr="00290F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290FA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1.29.1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566" w:firstLine="0"/>
              <w:jc w:val="left"/>
            </w:pPr>
            <w:r w:rsidRPr="00290FAA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290FAA" w:rsidRDefault="001463C0" w:rsidP="001463C0">
            <w:pPr>
              <w:spacing w:line="259" w:lineRule="auto"/>
              <w:ind w:left="94" w:right="40" w:firstLine="0"/>
              <w:jc w:val="center"/>
            </w:pPr>
            <w:r>
              <w:rPr>
                <w:sz w:val="24"/>
                <w:szCs w:val="24"/>
              </w:rPr>
              <w:t>25</w:t>
            </w:r>
            <w:r w:rsidR="003059A7" w:rsidRPr="00290FAA">
              <w:rPr>
                <w:sz w:val="24"/>
                <w:szCs w:val="24"/>
              </w:rPr>
              <w:t xml:space="preserve"> чел./ </w:t>
            </w:r>
            <w:r>
              <w:rPr>
                <w:sz w:val="24"/>
                <w:szCs w:val="24"/>
              </w:rPr>
              <w:t>57</w:t>
            </w:r>
            <w:r w:rsidR="003059A7"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>
        <w:trPr>
          <w:cantSplit/>
          <w:trHeight w:val="403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116" w:firstLine="0"/>
              <w:jc w:val="left"/>
            </w:pPr>
            <w:r w:rsidRPr="00290FAA">
              <w:rPr>
                <w:sz w:val="24"/>
                <w:szCs w:val="24"/>
              </w:rPr>
              <w:t xml:space="preserve">1.29.2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3059A7">
            <w:pPr>
              <w:spacing w:line="259" w:lineRule="auto"/>
              <w:ind w:left="566" w:firstLine="0"/>
              <w:jc w:val="left"/>
            </w:pPr>
            <w:r w:rsidRPr="00290FAA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1463C0" w:rsidP="001463C0">
            <w:pPr>
              <w:spacing w:line="259" w:lineRule="auto"/>
              <w:ind w:left="122" w:firstLine="0"/>
              <w:jc w:val="left"/>
            </w:pPr>
            <w:r>
              <w:rPr>
                <w:sz w:val="24"/>
                <w:szCs w:val="24"/>
              </w:rPr>
              <w:t>11</w:t>
            </w:r>
            <w:r w:rsidR="003059A7" w:rsidRPr="00290FAA">
              <w:rPr>
                <w:sz w:val="24"/>
                <w:szCs w:val="24"/>
              </w:rPr>
              <w:t xml:space="preserve"> чел./ </w:t>
            </w:r>
            <w:r>
              <w:rPr>
                <w:sz w:val="24"/>
                <w:szCs w:val="24"/>
              </w:rPr>
              <w:t>25</w:t>
            </w:r>
            <w:r w:rsidR="003059A7" w:rsidRPr="00290FA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290FA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</w:tbl>
    <w:p w:rsidR="00EE16A5" w:rsidRDefault="00EE16A5">
      <w:pPr>
        <w:spacing w:after="0" w:line="259" w:lineRule="auto"/>
        <w:ind w:left="-991" w:right="200" w:firstLine="0"/>
        <w:jc w:val="left"/>
        <w:rPr>
          <w:highlight w:val="yellow"/>
        </w:rPr>
      </w:pPr>
    </w:p>
    <w:tbl>
      <w:tblPr>
        <w:tblStyle w:val="afc"/>
        <w:tblW w:w="9909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845"/>
        <w:gridCol w:w="5535"/>
        <w:gridCol w:w="1412"/>
        <w:gridCol w:w="2117"/>
      </w:tblGrid>
      <w:tr w:rsidR="00EE16A5" w:rsidRPr="006474CA">
        <w:trPr>
          <w:cantSplit/>
          <w:trHeight w:val="1373"/>
          <w:tblHeader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1.30 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right="123" w:firstLine="454"/>
            </w:pPr>
            <w:r w:rsidRPr="006474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569" w:firstLine="0"/>
              <w:jc w:val="left"/>
            </w:pPr>
            <w:r w:rsidRPr="00647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firstLine="0"/>
              <w:jc w:val="left"/>
            </w:pPr>
            <w:r w:rsidRPr="006474CA">
              <w:rPr>
                <w:sz w:val="24"/>
                <w:szCs w:val="24"/>
              </w:rPr>
              <w:t xml:space="preserve">степени удовлетворяют современным  требованиям. </w:t>
            </w:r>
          </w:p>
        </w:tc>
      </w:tr>
      <w:tr w:rsidR="00EE16A5" w:rsidRPr="006474CA">
        <w:trPr>
          <w:cantSplit/>
          <w:trHeight w:val="74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1.30.1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566" w:firstLine="0"/>
              <w:jc w:val="left"/>
            </w:pPr>
            <w:r w:rsidRPr="006474CA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1463C0" w:rsidP="001463C0">
            <w:pPr>
              <w:spacing w:line="259" w:lineRule="auto"/>
              <w:ind w:left="115" w:right="62" w:firstLine="0"/>
              <w:jc w:val="center"/>
            </w:pPr>
            <w:r w:rsidRPr="006474CA">
              <w:rPr>
                <w:sz w:val="24"/>
                <w:szCs w:val="24"/>
              </w:rPr>
              <w:t>6</w:t>
            </w:r>
            <w:r w:rsidR="003059A7" w:rsidRPr="006474CA">
              <w:rPr>
                <w:sz w:val="24"/>
                <w:szCs w:val="24"/>
              </w:rPr>
              <w:t xml:space="preserve"> человек / </w:t>
            </w:r>
            <w:r w:rsidRPr="006474CA">
              <w:rPr>
                <w:sz w:val="24"/>
                <w:szCs w:val="24"/>
              </w:rPr>
              <w:t>13</w:t>
            </w:r>
            <w:r w:rsidR="003059A7" w:rsidRPr="006474C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1.30.2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566" w:firstLine="0"/>
              <w:jc w:val="left"/>
            </w:pPr>
            <w:r w:rsidRPr="006474CA"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firstLine="0"/>
              <w:jc w:val="center"/>
            </w:pPr>
            <w:r w:rsidRPr="006474CA">
              <w:rPr>
                <w:sz w:val="24"/>
                <w:szCs w:val="24"/>
              </w:rPr>
              <w:t xml:space="preserve">3 человека/ 7%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1056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lastRenderedPageBreak/>
              <w:t xml:space="preserve">1.31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right="123" w:firstLine="454"/>
            </w:pPr>
            <w:r w:rsidRPr="006474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1463C0">
            <w:pPr>
              <w:spacing w:line="273" w:lineRule="auto"/>
              <w:ind w:left="94" w:right="38" w:firstLine="0"/>
              <w:jc w:val="center"/>
            </w:pPr>
            <w:r w:rsidRPr="006474CA">
              <w:rPr>
                <w:sz w:val="24"/>
                <w:szCs w:val="24"/>
              </w:rPr>
              <w:t>9 человек</w:t>
            </w:r>
            <w:r w:rsidR="003059A7" w:rsidRPr="006474CA">
              <w:rPr>
                <w:sz w:val="24"/>
                <w:szCs w:val="24"/>
              </w:rPr>
              <w:t xml:space="preserve">/ </w:t>
            </w:r>
          </w:p>
          <w:p w:rsidR="00EE16A5" w:rsidRPr="006474CA" w:rsidRDefault="001463C0">
            <w:pPr>
              <w:spacing w:line="259" w:lineRule="auto"/>
              <w:ind w:left="0" w:right="5" w:firstLine="0"/>
              <w:jc w:val="center"/>
            </w:pPr>
            <w:r w:rsidRPr="006474CA">
              <w:rPr>
                <w:sz w:val="24"/>
                <w:szCs w:val="24"/>
              </w:rPr>
              <w:t>20</w:t>
            </w:r>
            <w:r w:rsidR="003059A7" w:rsidRPr="006474C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105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lastRenderedPageBreak/>
              <w:t xml:space="preserve">1.32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right="121" w:firstLine="454"/>
            </w:pPr>
            <w:r w:rsidRPr="006474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1463C0" w:rsidP="006474CA">
            <w:pPr>
              <w:spacing w:line="259" w:lineRule="auto"/>
              <w:ind w:left="115" w:right="42" w:firstLine="454"/>
              <w:jc w:val="left"/>
            </w:pPr>
            <w:r w:rsidRPr="006474CA">
              <w:rPr>
                <w:sz w:val="24"/>
                <w:szCs w:val="24"/>
              </w:rPr>
              <w:t xml:space="preserve">3 </w:t>
            </w:r>
            <w:r w:rsidR="003059A7" w:rsidRPr="006474CA">
              <w:rPr>
                <w:sz w:val="24"/>
                <w:szCs w:val="24"/>
              </w:rPr>
              <w:t>человек</w:t>
            </w:r>
            <w:r w:rsidRPr="006474CA">
              <w:rPr>
                <w:sz w:val="24"/>
                <w:szCs w:val="24"/>
              </w:rPr>
              <w:t>а</w:t>
            </w:r>
            <w:r w:rsidR="003059A7" w:rsidRPr="006474CA">
              <w:rPr>
                <w:sz w:val="24"/>
                <w:szCs w:val="24"/>
              </w:rPr>
              <w:t xml:space="preserve">/ </w:t>
            </w:r>
            <w:r w:rsidR="006474CA" w:rsidRPr="006474CA">
              <w:rPr>
                <w:sz w:val="24"/>
                <w:szCs w:val="24"/>
              </w:rPr>
              <w:t>7</w:t>
            </w:r>
            <w:r w:rsidR="003059A7" w:rsidRPr="006474C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296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1.33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after="39" w:line="280" w:lineRule="auto"/>
              <w:ind w:left="113" w:right="120" w:firstLine="454"/>
            </w:pPr>
            <w:r w:rsidRPr="006474CA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</w:p>
          <w:p w:rsidR="00EE16A5" w:rsidRPr="006474CA" w:rsidRDefault="003059A7">
            <w:pPr>
              <w:spacing w:line="259" w:lineRule="auto"/>
              <w:ind w:left="113" w:firstLine="0"/>
              <w:jc w:val="left"/>
            </w:pPr>
            <w:r w:rsidRPr="006474CA">
              <w:rPr>
                <w:sz w:val="24"/>
                <w:szCs w:val="24"/>
              </w:rPr>
              <w:t xml:space="preserve">административно-хозяйственных работников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6474CA">
            <w:pPr>
              <w:spacing w:line="273" w:lineRule="auto"/>
              <w:ind w:left="147" w:right="90" w:firstLine="0"/>
              <w:jc w:val="center"/>
            </w:pPr>
            <w:r w:rsidRPr="006474CA">
              <w:rPr>
                <w:sz w:val="24"/>
                <w:szCs w:val="24"/>
              </w:rPr>
              <w:t>43</w:t>
            </w:r>
            <w:r w:rsidR="003059A7" w:rsidRPr="006474CA">
              <w:rPr>
                <w:sz w:val="24"/>
                <w:szCs w:val="24"/>
              </w:rPr>
              <w:t xml:space="preserve"> человек</w:t>
            </w:r>
            <w:r w:rsidRPr="006474CA">
              <w:rPr>
                <w:sz w:val="24"/>
                <w:szCs w:val="24"/>
              </w:rPr>
              <w:t>а</w:t>
            </w:r>
            <w:r w:rsidR="003059A7" w:rsidRPr="006474CA">
              <w:rPr>
                <w:sz w:val="24"/>
                <w:szCs w:val="24"/>
              </w:rPr>
              <w:t xml:space="preserve">/ </w:t>
            </w:r>
          </w:p>
          <w:p w:rsidR="00EE16A5" w:rsidRPr="006474CA" w:rsidRDefault="003059A7">
            <w:pPr>
              <w:spacing w:line="259" w:lineRule="auto"/>
              <w:ind w:left="0" w:right="5" w:firstLine="0"/>
              <w:jc w:val="center"/>
            </w:pPr>
            <w:r w:rsidRPr="006474CA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2326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1.34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right="118" w:firstLine="454"/>
            </w:pPr>
            <w:r w:rsidRPr="006474CA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73" w:lineRule="auto"/>
              <w:ind w:left="147" w:right="90" w:firstLine="0"/>
              <w:jc w:val="center"/>
            </w:pPr>
            <w:r w:rsidRPr="006474CA">
              <w:rPr>
                <w:sz w:val="24"/>
                <w:szCs w:val="24"/>
              </w:rPr>
              <w:t>4</w:t>
            </w:r>
            <w:r w:rsidR="006474CA" w:rsidRPr="006474CA">
              <w:rPr>
                <w:sz w:val="24"/>
                <w:szCs w:val="24"/>
              </w:rPr>
              <w:t>3</w:t>
            </w:r>
            <w:r w:rsidRPr="006474CA">
              <w:rPr>
                <w:sz w:val="24"/>
                <w:szCs w:val="24"/>
              </w:rPr>
              <w:t xml:space="preserve"> человек</w:t>
            </w:r>
            <w:r w:rsidR="006474CA" w:rsidRPr="006474CA">
              <w:rPr>
                <w:sz w:val="24"/>
                <w:szCs w:val="24"/>
              </w:rPr>
              <w:t>а</w:t>
            </w:r>
            <w:r w:rsidRPr="006474CA">
              <w:rPr>
                <w:sz w:val="24"/>
                <w:szCs w:val="24"/>
              </w:rPr>
              <w:t xml:space="preserve">/ </w:t>
            </w:r>
          </w:p>
          <w:p w:rsidR="00EE16A5" w:rsidRPr="006474CA" w:rsidRDefault="003059A7">
            <w:pPr>
              <w:spacing w:line="259" w:lineRule="auto"/>
              <w:ind w:left="0" w:right="5" w:firstLine="0"/>
              <w:jc w:val="center"/>
            </w:pPr>
            <w:r w:rsidRPr="006474CA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42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566" w:firstLine="0"/>
              <w:jc w:val="left"/>
            </w:pPr>
            <w:r w:rsidRPr="006474CA">
              <w:rPr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right="148" w:firstLine="0"/>
              <w:jc w:val="center"/>
            </w:pPr>
            <w:r w:rsidRPr="006474CA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17" w:type="dxa"/>
            <w:vMerge w:val="restart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firstLine="0"/>
              <w:jc w:val="left"/>
            </w:pPr>
            <w:r w:rsidRPr="006474CA">
              <w:rPr>
                <w:sz w:val="24"/>
                <w:szCs w:val="24"/>
              </w:rPr>
              <w:t xml:space="preserve">Анализ показателей позволяет сделать  вывод, что все  кабинеты в полном  объеме оснащены  необходимым  интерактивным  оборудованием,  ростовой мебелью,  системами  раздвижных досок,  </w:t>
            </w:r>
          </w:p>
        </w:tc>
      </w:tr>
      <w:tr w:rsidR="00EE16A5" w:rsidRPr="006474C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firstLine="454"/>
            </w:pPr>
            <w:r w:rsidRPr="006474CA">
              <w:rPr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after="61" w:line="259" w:lineRule="auto"/>
              <w:ind w:left="32" w:firstLine="0"/>
              <w:jc w:val="center"/>
            </w:pPr>
            <w:r w:rsidRPr="006474CA">
              <w:rPr>
                <w:sz w:val="24"/>
                <w:szCs w:val="24"/>
              </w:rPr>
              <w:t>0,</w:t>
            </w:r>
            <w:r w:rsidR="006474CA">
              <w:rPr>
                <w:sz w:val="24"/>
                <w:szCs w:val="24"/>
              </w:rPr>
              <w:t>5</w:t>
            </w:r>
            <w:r w:rsidRPr="006474CA">
              <w:rPr>
                <w:sz w:val="24"/>
                <w:szCs w:val="24"/>
              </w:rPr>
              <w:t xml:space="preserve"> </w:t>
            </w:r>
          </w:p>
          <w:p w:rsidR="00EE16A5" w:rsidRPr="006474CA" w:rsidRDefault="003059A7">
            <w:pPr>
              <w:spacing w:line="259" w:lineRule="auto"/>
              <w:ind w:left="115" w:firstLine="0"/>
              <w:jc w:val="left"/>
            </w:pPr>
            <w:r w:rsidRPr="006474CA">
              <w:rPr>
                <w:sz w:val="24"/>
                <w:szCs w:val="24"/>
              </w:rPr>
              <w:t xml:space="preserve">единицы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1376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right="120" w:firstLine="454"/>
            </w:pPr>
            <w:r w:rsidRPr="006474CA">
              <w:rPr>
                <w:sz w:val="24"/>
                <w:szCs w:val="24"/>
              </w:rPr>
              <w:t xml:space="preserve">Количество экземпляров учебной и учебнометодической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5" w:firstLine="454"/>
              <w:jc w:val="left"/>
            </w:pPr>
            <w:r w:rsidRPr="006474CA">
              <w:rPr>
                <w:sz w:val="24"/>
                <w:szCs w:val="24"/>
              </w:rPr>
              <w:t xml:space="preserve">11 единиц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firstLine="454"/>
            </w:pPr>
            <w:r w:rsidRPr="006474CA">
              <w:rPr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right="39" w:firstLine="0"/>
              <w:jc w:val="center"/>
            </w:pPr>
            <w:r w:rsidRPr="006474C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723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firstLine="454"/>
            </w:pPr>
            <w:r w:rsidRPr="006474CA">
              <w:rPr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right="39" w:firstLine="0"/>
              <w:jc w:val="center"/>
            </w:pPr>
            <w:r w:rsidRPr="006474C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117" w:type="dxa"/>
            <w:vMerge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1056"/>
          <w:tblHeader/>
        </w:trPr>
        <w:tc>
          <w:tcPr>
            <w:tcW w:w="84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2.4.1 </w:t>
            </w:r>
          </w:p>
        </w:tc>
        <w:tc>
          <w:tcPr>
            <w:tcW w:w="5535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right="125" w:firstLine="454"/>
            </w:pPr>
            <w:r w:rsidRPr="006474CA"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right="40" w:firstLine="0"/>
              <w:jc w:val="center"/>
            </w:pPr>
            <w:r w:rsidRPr="006474C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11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right="9" w:firstLine="0"/>
            </w:pPr>
            <w:r w:rsidRPr="006474CA">
              <w:rPr>
                <w:sz w:val="24"/>
                <w:szCs w:val="24"/>
              </w:rPr>
              <w:t xml:space="preserve">системами хранения,  дидактическими  средствам,  техническими  </w:t>
            </w:r>
            <w:r w:rsidRPr="006474CA">
              <w:rPr>
                <w:sz w:val="24"/>
                <w:szCs w:val="24"/>
              </w:rPr>
              <w:lastRenderedPageBreak/>
              <w:t xml:space="preserve">средствами  обучения, которые  соответствуют  требованиям ФГОС общего образования,  для реализации, как основного, так и  дополнительного  образования.   Развития инфраструктура школы служит  основой для равного доступа к  образованию детей с разными  образовательными  потребностями,  учитывая  особенности их  потенциала. </w:t>
            </w:r>
          </w:p>
        </w:tc>
      </w:tr>
      <w:tr w:rsidR="00EE16A5" w:rsidRPr="006474CA">
        <w:trPr>
          <w:cantSplit/>
          <w:trHeight w:val="42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2.4.2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566" w:firstLine="0"/>
              <w:jc w:val="left"/>
            </w:pPr>
            <w:r w:rsidRPr="006474CA">
              <w:rPr>
                <w:sz w:val="24"/>
                <w:szCs w:val="24"/>
              </w:rPr>
              <w:t xml:space="preserve">С медиатекой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right="40" w:firstLine="0"/>
              <w:jc w:val="center"/>
            </w:pPr>
            <w:r w:rsidRPr="006474C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lastRenderedPageBreak/>
              <w:t xml:space="preserve">2.4.3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firstLine="454"/>
              <w:jc w:val="left"/>
            </w:pPr>
            <w:r w:rsidRPr="006474CA">
              <w:rPr>
                <w:sz w:val="24"/>
                <w:szCs w:val="24"/>
              </w:rPr>
              <w:t xml:space="preserve">Оснащенного </w:t>
            </w:r>
            <w:r w:rsidRPr="006474CA">
              <w:rPr>
                <w:sz w:val="24"/>
                <w:szCs w:val="24"/>
              </w:rPr>
              <w:tab/>
              <w:t xml:space="preserve">средствами </w:t>
            </w:r>
            <w:r w:rsidRPr="006474CA">
              <w:rPr>
                <w:sz w:val="24"/>
                <w:szCs w:val="24"/>
              </w:rPr>
              <w:tab/>
              <w:t xml:space="preserve">сканирования </w:t>
            </w:r>
            <w:r w:rsidRPr="006474CA">
              <w:rPr>
                <w:sz w:val="24"/>
                <w:szCs w:val="24"/>
              </w:rPr>
              <w:tab/>
              <w:t xml:space="preserve">и распознавания текстов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right="40" w:firstLine="0"/>
              <w:jc w:val="center"/>
            </w:pPr>
            <w:r w:rsidRPr="006474C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742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lastRenderedPageBreak/>
              <w:t xml:space="preserve">2.4.4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firstLine="454"/>
            </w:pPr>
            <w:r w:rsidRPr="006474CA">
              <w:rPr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0" w:right="40" w:firstLine="0"/>
              <w:jc w:val="center"/>
            </w:pPr>
            <w:r w:rsidRPr="006474C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739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2.4.5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firstLine="454"/>
              <w:jc w:val="left"/>
            </w:pPr>
            <w:r w:rsidRPr="006474CA">
              <w:rPr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70" w:firstLine="0"/>
              <w:jc w:val="center"/>
            </w:pPr>
            <w:r w:rsidRPr="006474C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 w:rsidRPr="006474CA">
        <w:trPr>
          <w:cantSplit/>
          <w:trHeight w:val="4976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right="123" w:firstLine="454"/>
            </w:pPr>
            <w:r w:rsidRPr="006474CA">
              <w:rPr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6474CA">
            <w:pPr>
              <w:spacing w:line="274" w:lineRule="auto"/>
              <w:ind w:left="87" w:right="32" w:firstLine="0"/>
              <w:jc w:val="center"/>
            </w:pPr>
            <w:r>
              <w:rPr>
                <w:sz w:val="24"/>
                <w:szCs w:val="24"/>
              </w:rPr>
              <w:t>848</w:t>
            </w:r>
            <w:r w:rsidR="003059A7" w:rsidRPr="006474CA">
              <w:rPr>
                <w:sz w:val="24"/>
                <w:szCs w:val="24"/>
              </w:rPr>
              <w:t xml:space="preserve"> человек/ </w:t>
            </w:r>
          </w:p>
          <w:p w:rsidR="00EE16A5" w:rsidRPr="006474CA" w:rsidRDefault="003059A7">
            <w:pPr>
              <w:spacing w:line="259" w:lineRule="auto"/>
              <w:ind w:left="0" w:right="7" w:firstLine="0"/>
              <w:jc w:val="center"/>
            </w:pPr>
            <w:r w:rsidRPr="006474CA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2117" w:type="dxa"/>
            <w:vMerge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EE16A5" w:rsidRPr="006474CA" w:rsidRDefault="00EE1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EE16A5">
        <w:trPr>
          <w:cantSplit/>
          <w:trHeight w:val="1990"/>
          <w:tblHeader/>
        </w:trPr>
        <w:tc>
          <w:tcPr>
            <w:tcW w:w="84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6" w:firstLine="0"/>
              <w:jc w:val="left"/>
            </w:pPr>
            <w:r w:rsidRPr="006474CA"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5535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3" w:right="123" w:firstLine="454"/>
            </w:pPr>
            <w:r w:rsidRPr="006474CA">
              <w:rPr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412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3059A7">
            <w:pPr>
              <w:spacing w:line="259" w:lineRule="auto"/>
              <w:ind w:left="115" w:right="68" w:firstLine="454"/>
              <w:jc w:val="left"/>
            </w:pPr>
            <w:r w:rsidRPr="006474CA">
              <w:rPr>
                <w:sz w:val="24"/>
                <w:szCs w:val="24"/>
              </w:rPr>
              <w:t xml:space="preserve">22,2 кв. м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E16A5" w:rsidRPr="006474CA" w:rsidRDefault="003059A7">
            <w:pPr>
              <w:spacing w:after="60" w:line="259" w:lineRule="auto"/>
              <w:ind w:left="0" w:firstLine="0"/>
            </w:pPr>
            <w:r w:rsidRPr="006474CA">
              <w:rPr>
                <w:sz w:val="24"/>
                <w:szCs w:val="24"/>
              </w:rPr>
              <w:t xml:space="preserve">Нормы площади на  </w:t>
            </w:r>
          </w:p>
          <w:p w:rsidR="00EE16A5" w:rsidRPr="006474CA" w:rsidRDefault="003059A7">
            <w:pPr>
              <w:spacing w:line="259" w:lineRule="auto"/>
              <w:ind w:left="0" w:firstLine="0"/>
              <w:jc w:val="left"/>
            </w:pPr>
            <w:r w:rsidRPr="006474CA">
              <w:rPr>
                <w:sz w:val="24"/>
                <w:szCs w:val="24"/>
              </w:rPr>
              <w:t xml:space="preserve">одного  обучающегося,  определенные  СанПиН 2.4.2.2821- 10, выполняются. </w:t>
            </w:r>
          </w:p>
        </w:tc>
      </w:tr>
    </w:tbl>
    <w:p w:rsidR="00EE16A5" w:rsidRPr="006474CA" w:rsidRDefault="003059A7">
      <w:pPr>
        <w:ind w:left="127" w:right="188" w:firstLine="453"/>
      </w:pPr>
      <w:r w:rsidRPr="006474CA">
        <w:rPr>
          <w:b/>
        </w:rPr>
        <w:t>ВЫВОД</w:t>
      </w:r>
      <w:r w:rsidRPr="006474CA">
        <w:t xml:space="preserve">: в результате анализа показателей деятельности и самооценки деятельности образовательного учреждения за 2022 год следует признать работу педагогического коллектива школы в 2022 году удовлетворительной и отметить, что в образовательной организации созданы все необходимые условия для качественной организации образовательного процесса. </w:t>
      </w:r>
    </w:p>
    <w:sectPr w:rsidR="00EE16A5" w:rsidRPr="006474CA" w:rsidSect="00EE16A5">
      <w:headerReference w:type="even" r:id="rId8"/>
      <w:headerReference w:type="default" r:id="rId9"/>
      <w:headerReference w:type="first" r:id="rId10"/>
      <w:pgSz w:w="11906" w:h="16838"/>
      <w:pgMar w:top="1250" w:right="655" w:bottom="1178" w:left="99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35" w:rsidRDefault="00791435" w:rsidP="00EE16A5">
      <w:pPr>
        <w:spacing w:after="0" w:line="240" w:lineRule="auto"/>
      </w:pPr>
      <w:r>
        <w:separator/>
      </w:r>
    </w:p>
  </w:endnote>
  <w:endnote w:type="continuationSeparator" w:id="0">
    <w:p w:rsidR="00791435" w:rsidRDefault="00791435" w:rsidP="00EE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35" w:rsidRDefault="00791435" w:rsidP="00EE16A5">
      <w:pPr>
        <w:spacing w:after="0" w:line="240" w:lineRule="auto"/>
      </w:pPr>
      <w:r>
        <w:separator/>
      </w:r>
    </w:p>
  </w:footnote>
  <w:footnote w:type="continuationSeparator" w:id="0">
    <w:p w:rsidR="00791435" w:rsidRDefault="00791435" w:rsidP="00EE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A7" w:rsidRDefault="003059A7">
    <w:pPr>
      <w:spacing w:after="0" w:line="259" w:lineRule="auto"/>
      <w:ind w:left="0" w:right="57" w:firstLine="0"/>
      <w:jc w:val="center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3059A7" w:rsidRDefault="003059A7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A7" w:rsidRDefault="00303AED">
    <w:pPr>
      <w:spacing w:after="0" w:line="259" w:lineRule="auto"/>
      <w:ind w:left="0" w:right="57" w:firstLine="0"/>
      <w:jc w:val="center"/>
    </w:pPr>
    <w:r>
      <w:fldChar w:fldCharType="begin"/>
    </w:r>
    <w:r>
      <w:instrText>PAGE</w:instrText>
    </w:r>
    <w:r>
      <w:fldChar w:fldCharType="separate"/>
    </w:r>
    <w:r w:rsidR="00595D10">
      <w:rPr>
        <w:noProof/>
      </w:rPr>
      <w:t>3</w:t>
    </w:r>
    <w:r>
      <w:rPr>
        <w:noProof/>
      </w:rPr>
      <w:fldChar w:fldCharType="end"/>
    </w:r>
    <w:r w:rsidR="003059A7">
      <w:rPr>
        <w:rFonts w:ascii="Calibri" w:eastAsia="Calibri" w:hAnsi="Calibri" w:cs="Calibri"/>
        <w:sz w:val="22"/>
        <w:szCs w:val="22"/>
      </w:rPr>
      <w:t xml:space="preserve"> </w:t>
    </w:r>
  </w:p>
  <w:p w:rsidR="003059A7" w:rsidRDefault="003059A7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A7" w:rsidRDefault="003059A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D8E"/>
    <w:multiLevelType w:val="multilevel"/>
    <w:tmpl w:val="85407B4E"/>
    <w:lvl w:ilvl="0">
      <w:start w:val="1"/>
      <w:numFmt w:val="bullet"/>
      <w:lvlText w:val="•"/>
      <w:lvlJc w:val="left"/>
      <w:pPr>
        <w:ind w:left="847" w:hanging="847"/>
      </w:pPr>
      <w:rPr>
        <w:rFonts w:ascii="Arial" w:eastAsia="Arial" w:hAnsi="Arial" w:cs="Arial"/>
        <w:b w:val="0"/>
        <w:i w:val="0"/>
        <w:strike w:val="0"/>
        <w:color w:val="222222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96" w:hanging="5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34" w:hanging="1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54" w:hanging="2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74" w:hanging="2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94" w:hanging="3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14" w:hanging="4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34" w:hanging="5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54" w:hanging="5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D6F340F"/>
    <w:multiLevelType w:val="multilevel"/>
    <w:tmpl w:val="AD263E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2" w:hanging="16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2" w:hanging="23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2" w:hanging="30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2" w:hanging="3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2" w:hanging="4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2" w:hanging="5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2" w:hanging="5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2" w:hanging="6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6F666F39"/>
    <w:multiLevelType w:val="multilevel"/>
    <w:tmpl w:val="EA4ACE08"/>
    <w:lvl w:ilvl="0">
      <w:start w:val="1"/>
      <w:numFmt w:val="bullet"/>
      <w:lvlText w:val="-"/>
      <w:lvlJc w:val="left"/>
      <w:pPr>
        <w:ind w:left="617" w:hanging="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2" w:hanging="16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2" w:hanging="23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2" w:hanging="30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2" w:hanging="3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2" w:hanging="4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2" w:hanging="5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2" w:hanging="5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2" w:hanging="6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70427427"/>
    <w:multiLevelType w:val="multilevel"/>
    <w:tmpl w:val="96DAB98A"/>
    <w:lvl w:ilvl="0">
      <w:start w:val="1"/>
      <w:numFmt w:val="decimal"/>
      <w:lvlText w:val="%1."/>
      <w:lvlJc w:val="left"/>
      <w:pPr>
        <w:ind w:left="876" w:hanging="8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4" w:hanging="1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4" w:hanging="2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4" w:hanging="2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4" w:hanging="3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4" w:hanging="4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4" w:hanging="5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4" w:hanging="5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4" w:hanging="65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7A2F34EC"/>
    <w:multiLevelType w:val="multilevel"/>
    <w:tmpl w:val="012E9384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64" w:hanging="7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34" w:hanging="1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54" w:hanging="2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74" w:hanging="2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94" w:hanging="3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14" w:hanging="4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34" w:hanging="5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54" w:hanging="5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6A5"/>
    <w:rsid w:val="001463C0"/>
    <w:rsid w:val="00290FAA"/>
    <w:rsid w:val="0029383B"/>
    <w:rsid w:val="00303AED"/>
    <w:rsid w:val="003059A7"/>
    <w:rsid w:val="003156BC"/>
    <w:rsid w:val="00595D10"/>
    <w:rsid w:val="00620D50"/>
    <w:rsid w:val="006474CA"/>
    <w:rsid w:val="00791435"/>
    <w:rsid w:val="009F1F7E"/>
    <w:rsid w:val="00D80EB9"/>
    <w:rsid w:val="00E05B71"/>
    <w:rsid w:val="00EE16A5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8096"/>
  <w15:docId w15:val="{23FD034B-7816-40A6-988B-7F5D68AA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54" w:line="271" w:lineRule="auto"/>
        <w:ind w:left="351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A5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EE16A5"/>
    <w:pPr>
      <w:keepNext/>
      <w:keepLines/>
      <w:spacing w:after="3"/>
      <w:ind w:left="10" w:right="52"/>
      <w:outlineLvl w:val="0"/>
    </w:pPr>
    <w:rPr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EE16A5"/>
    <w:pPr>
      <w:keepNext/>
      <w:keepLines/>
      <w:spacing w:after="10" w:line="251" w:lineRule="auto"/>
      <w:ind w:left="512"/>
      <w:outlineLvl w:val="1"/>
    </w:pPr>
    <w:rPr>
      <w:b/>
      <w:color w:val="000000"/>
    </w:rPr>
  </w:style>
  <w:style w:type="paragraph" w:styleId="3">
    <w:name w:val="heading 3"/>
    <w:basedOn w:val="11"/>
    <w:next w:val="11"/>
    <w:rsid w:val="00EE16A5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EE16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EE16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EE16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E16A5"/>
  </w:style>
  <w:style w:type="table" w:customStyle="1" w:styleId="TableNormal">
    <w:name w:val="Table Normal"/>
    <w:rsid w:val="00EE16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EE16A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link w:val="2"/>
    <w:rsid w:val="00EE16A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E16A5"/>
    <w:rPr>
      <w:rFonts w:ascii="Times New Roman" w:eastAsia="Times New Roman" w:hAnsi="Times New Roman" w:cs="Times New Roman"/>
      <w:b/>
      <w:color w:val="000000"/>
      <w:sz w:val="28"/>
    </w:rPr>
  </w:style>
  <w:style w:type="paragraph" w:styleId="12">
    <w:name w:val="toc 1"/>
    <w:hidden/>
    <w:rsid w:val="00EE16A5"/>
    <w:pPr>
      <w:ind w:left="25" w:right="203"/>
    </w:pPr>
    <w:rPr>
      <w:color w:val="000000"/>
    </w:rPr>
  </w:style>
  <w:style w:type="paragraph" w:styleId="21">
    <w:name w:val="toc 2"/>
    <w:hidden/>
    <w:rsid w:val="00EE16A5"/>
    <w:pPr>
      <w:spacing w:after="0"/>
      <w:ind w:left="25" w:right="206"/>
    </w:pPr>
    <w:rPr>
      <w:color w:val="000000"/>
    </w:rPr>
  </w:style>
  <w:style w:type="table" w:customStyle="1" w:styleId="TableGrid">
    <w:name w:val="TableGrid"/>
    <w:rsid w:val="00EE16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1"/>
    <w:next w:val="11"/>
    <w:rsid w:val="00EE16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62" w:type="dxa"/>
        <w:left w:w="107" w:type="dxa"/>
        <w:right w:w="42" w:type="dxa"/>
      </w:tblCellMar>
    </w:tblPr>
  </w:style>
  <w:style w:type="table" w:customStyle="1" w:styleId="a6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23" w:type="dxa"/>
        <w:left w:w="111" w:type="dxa"/>
        <w:right w:w="88" w:type="dxa"/>
      </w:tblCellMar>
    </w:tblPr>
  </w:style>
  <w:style w:type="table" w:customStyle="1" w:styleId="a7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108" w:type="dxa"/>
        <w:right w:w="115" w:type="dxa"/>
      </w:tblCellMar>
    </w:tblPr>
  </w:style>
  <w:style w:type="table" w:customStyle="1" w:styleId="a8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243" w:type="dxa"/>
        <w:right w:w="115" w:type="dxa"/>
      </w:tblCellMar>
    </w:tblPr>
  </w:style>
  <w:style w:type="table" w:customStyle="1" w:styleId="a9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81" w:type="dxa"/>
        <w:left w:w="108" w:type="dxa"/>
      </w:tblCellMar>
    </w:tblPr>
  </w:style>
  <w:style w:type="table" w:customStyle="1" w:styleId="aa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62" w:type="dxa"/>
        <w:left w:w="108" w:type="dxa"/>
        <w:right w:w="37" w:type="dxa"/>
      </w:tblCellMar>
    </w:tblPr>
  </w:style>
  <w:style w:type="table" w:customStyle="1" w:styleId="ab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111" w:type="dxa"/>
        <w:right w:w="115" w:type="dxa"/>
      </w:tblCellMar>
    </w:tblPr>
  </w:style>
  <w:style w:type="table" w:customStyle="1" w:styleId="ac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11" w:type="dxa"/>
        <w:left w:w="108" w:type="dxa"/>
        <w:right w:w="39" w:type="dxa"/>
      </w:tblCellMar>
    </w:tblPr>
  </w:style>
  <w:style w:type="table" w:customStyle="1" w:styleId="ad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59" w:type="dxa"/>
        <w:left w:w="115" w:type="dxa"/>
        <w:right w:w="107" w:type="dxa"/>
      </w:tblCellMar>
    </w:tblPr>
  </w:style>
  <w:style w:type="table" w:customStyle="1" w:styleId="ae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163" w:type="dxa"/>
        <w:right w:w="93" w:type="dxa"/>
      </w:tblCellMar>
    </w:tblPr>
  </w:style>
  <w:style w:type="table" w:customStyle="1" w:styleId="af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560" w:type="dxa"/>
        <w:right w:w="115" w:type="dxa"/>
      </w:tblCellMar>
    </w:tblPr>
  </w:style>
  <w:style w:type="table" w:customStyle="1" w:styleId="af0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7" w:type="dxa"/>
        <w:left w:w="113" w:type="dxa"/>
        <w:right w:w="53" w:type="dxa"/>
      </w:tblCellMar>
    </w:tblPr>
  </w:style>
  <w:style w:type="table" w:customStyle="1" w:styleId="af1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108" w:type="dxa"/>
        <w:right w:w="124" w:type="dxa"/>
      </w:tblCellMar>
    </w:tblPr>
  </w:style>
  <w:style w:type="table" w:customStyle="1" w:styleId="af2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44" w:type="dxa"/>
      </w:tblCellMar>
    </w:tblPr>
  </w:style>
  <w:style w:type="table" w:customStyle="1" w:styleId="af3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562" w:type="dxa"/>
        <w:right w:w="115" w:type="dxa"/>
      </w:tblCellMar>
    </w:tblPr>
  </w:style>
  <w:style w:type="table" w:customStyle="1" w:styleId="af4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562" w:type="dxa"/>
        <w:right w:w="72" w:type="dxa"/>
      </w:tblCellMar>
    </w:tblPr>
  </w:style>
  <w:style w:type="table" w:customStyle="1" w:styleId="af5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left w:w="111" w:type="dxa"/>
        <w:right w:w="88" w:type="dxa"/>
      </w:tblCellMar>
    </w:tblPr>
  </w:style>
  <w:style w:type="table" w:customStyle="1" w:styleId="af6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9" w:type="dxa"/>
        <w:right w:w="40" w:type="dxa"/>
      </w:tblCellMar>
    </w:tblPr>
  </w:style>
  <w:style w:type="table" w:customStyle="1" w:styleId="af7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63" w:type="dxa"/>
        <w:left w:w="562" w:type="dxa"/>
        <w:right w:w="115" w:type="dxa"/>
      </w:tblCellMar>
    </w:tblPr>
  </w:style>
  <w:style w:type="table" w:customStyle="1" w:styleId="af8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38" w:type="dxa"/>
        <w:left w:w="120" w:type="dxa"/>
        <w:right w:w="108" w:type="dxa"/>
      </w:tblCellMar>
    </w:tblPr>
  </w:style>
  <w:style w:type="table" w:customStyle="1" w:styleId="af9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38" w:type="dxa"/>
        <w:left w:w="5" w:type="dxa"/>
      </w:tblCellMar>
    </w:tblPr>
  </w:style>
  <w:style w:type="table" w:customStyle="1" w:styleId="afa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left w:w="4" w:type="dxa"/>
      </w:tblCellMar>
    </w:tblPr>
  </w:style>
  <w:style w:type="table" w:customStyle="1" w:styleId="afb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38" w:type="dxa"/>
        <w:left w:w="5" w:type="dxa"/>
      </w:tblCellMar>
    </w:tblPr>
  </w:style>
  <w:style w:type="table" w:customStyle="1" w:styleId="afc">
    <w:basedOn w:val="TableNormal"/>
    <w:rsid w:val="00EE16A5"/>
    <w:pPr>
      <w:spacing w:after="0" w:line="240" w:lineRule="auto"/>
    </w:pPr>
    <w:tblPr>
      <w:tblStyleRowBandSize w:val="1"/>
      <w:tblStyleColBandSize w:val="1"/>
      <w:tblCellMar>
        <w:top w:w="38" w:type="dxa"/>
        <w:left w:w="5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3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059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Z2VlXPwMgFt7zY5zoE4j2/Z0Q==">AMUW2mVFtGE6ZoCzEOwGNgoS4wExzd1LKFj0nhATqOlVkqdmK/2jHQuD3YAa2ZLskLpvMLtpikWteBMzd94QZVInDUqerPo9XZMT1unHWTR8BRt94ZQHZdMjkPCE2us1qQX8JdQyOMJ71jA3iEyRk/osS3t4LAF1eF2ORC9laQxfObkyvAVEc73Jk9dQmosi/1y9VHhQZtMgZhW34idyxAsS7/P0L50gm1GoRVUOMT+1hxCxLWJuCV+RdJ7w/76k67ZEgjNrF990zFo18crPVfJcJkY+XNtN8GbzJ2iwnEBIAcTO9yGJDMqguAFn1ve3YSNoH7zICYTzG7txU8B3dI/oJ44paSa0ENZQSqEdgGNic0fghNs9s5ib3eCM99QLtMsQhWup55/gMreeMbZ4ZYZgEw53I+XjsJ6jAd3qowPFZk2NkMBG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Миняйло</dc:creator>
  <cp:lastModifiedBy>Александра Панарина</cp:lastModifiedBy>
  <cp:revision>7</cp:revision>
  <dcterms:created xsi:type="dcterms:W3CDTF">2022-11-02T09:57:00Z</dcterms:created>
  <dcterms:modified xsi:type="dcterms:W3CDTF">2022-11-14T08:38:00Z</dcterms:modified>
</cp:coreProperties>
</file>